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0DC" w:rsidRDefault="002F303B">
      <w:r>
        <w:t>4. razred, družba, 3. 4. 2020</w:t>
      </w:r>
    </w:p>
    <w:p w:rsidR="002F303B" w:rsidRDefault="002F303B"/>
    <w:p w:rsidR="002F303B" w:rsidRDefault="002F303B">
      <w:r>
        <w:t>Pozdravljeni!</w:t>
      </w:r>
    </w:p>
    <w:p w:rsidR="002F303B" w:rsidRDefault="002F303B">
      <w:r>
        <w:t xml:space="preserve">Upam, da je prepis lično narejen. </w:t>
      </w:r>
    </w:p>
    <w:p w:rsidR="002F303B" w:rsidRDefault="002F303B">
      <w:r>
        <w:t xml:space="preserve">Nadaljevanje učne snovi  Potrebujemo različne dejavnosti, str 60., 61., danes  </w:t>
      </w:r>
      <w:r w:rsidRPr="002F303B">
        <w:rPr>
          <w:color w:val="FF0000"/>
        </w:rPr>
        <w:t>VRSTE DEJAVNOSTI</w:t>
      </w:r>
      <w:r>
        <w:t>.</w:t>
      </w:r>
    </w:p>
    <w:p w:rsidR="002F303B" w:rsidRDefault="002F303B">
      <w:r>
        <w:t>Ljudje rabimo hrano, oblačila, zdravnike, poštarje, frizerje….  Vse to ne more zadovoljiti ena sama oseba. Zato so tudi poklici različni.</w:t>
      </w:r>
    </w:p>
    <w:p w:rsidR="00E43A48" w:rsidRDefault="002F303B">
      <w:r>
        <w:t xml:space="preserve"> Če nekaj prideluješ (krompir), potem si zaposlen v </w:t>
      </w:r>
      <w:r w:rsidRPr="00E43A48">
        <w:rPr>
          <w:b/>
        </w:rPr>
        <w:t>gospodarski dejavnosti</w:t>
      </w:r>
      <w:r>
        <w:t xml:space="preserve">. </w:t>
      </w:r>
    </w:p>
    <w:p w:rsidR="00E43A48" w:rsidRDefault="002F303B">
      <w:r>
        <w:t xml:space="preserve">Če rabiš uslugo, ki jo moraš plačati (frizerja), potem si zaposlen v </w:t>
      </w:r>
      <w:r w:rsidRPr="00E43A48">
        <w:rPr>
          <w:b/>
        </w:rPr>
        <w:t>storitveni dejavnosti</w:t>
      </w:r>
      <w:r>
        <w:t>.</w:t>
      </w:r>
    </w:p>
    <w:p w:rsidR="002F303B" w:rsidRDefault="002F303B">
      <w:r>
        <w:t xml:space="preserve"> Če  zagotavljaš usluge, ki jih ne plačaš vsak dan sproti, potem si verjetno zaposlen v </w:t>
      </w:r>
      <w:proofErr w:type="spellStart"/>
      <w:r>
        <w:t>negospodrski</w:t>
      </w:r>
      <w:proofErr w:type="spellEnd"/>
      <w:r>
        <w:t xml:space="preserve"> </w:t>
      </w:r>
      <w:r w:rsidRPr="00775E4E">
        <w:rPr>
          <w:b/>
        </w:rPr>
        <w:t>dejavnosti.</w:t>
      </w:r>
      <w:r>
        <w:t xml:space="preserve"> Ko smo v šoli, mi vsak dan ne plačaš ob koncu pouka. To bi bilo hecno. Plačujejo pa vsi zaposleni, tudi jaz. Vsak mesec del osebnega dohodka zaposlenih država porabi za plačilo učiteljev, zdravnikov, medicinskih sester…… </w:t>
      </w:r>
    </w:p>
    <w:p w:rsidR="00E43A48" w:rsidRDefault="00775E4E">
      <w:r>
        <w:t xml:space="preserve">Preberi besedilo, </w:t>
      </w:r>
      <w:r w:rsidR="00E43A48">
        <w:t xml:space="preserve">podatke v preglednici  in </w:t>
      </w:r>
      <w:r>
        <w:t xml:space="preserve">poglej </w:t>
      </w:r>
      <w:r w:rsidR="00E43A48">
        <w:t>ilustracije:  Vrste dejavnosti, učbenik, str. 60.,61.</w:t>
      </w:r>
    </w:p>
    <w:p w:rsidR="00E43A48" w:rsidRDefault="00E43A48">
      <w:r>
        <w:t>Zapis v zvezek</w:t>
      </w:r>
    </w:p>
    <w:tbl>
      <w:tblPr>
        <w:tblStyle w:val="Tabelamrea"/>
        <w:tblW w:w="0" w:type="auto"/>
        <w:tblLook w:val="04A0" w:firstRow="1" w:lastRow="0" w:firstColumn="1" w:lastColumn="0" w:noHBand="0" w:noVBand="1"/>
      </w:tblPr>
      <w:tblGrid>
        <w:gridCol w:w="9279"/>
      </w:tblGrid>
      <w:tr w:rsidR="00E43A48" w:rsidTr="00E43A48">
        <w:trPr>
          <w:trHeight w:val="5509"/>
        </w:trPr>
        <w:tc>
          <w:tcPr>
            <w:tcW w:w="9279" w:type="dxa"/>
          </w:tcPr>
          <w:p w:rsidR="00E43A48" w:rsidRPr="00E43A48" w:rsidRDefault="00E43A48">
            <w:r w:rsidRPr="00E43A48">
              <w:t xml:space="preserve">                                                                                                                                                      3. 4. 2020</w:t>
            </w:r>
          </w:p>
          <w:p w:rsidR="00E43A48" w:rsidRPr="00E43A48" w:rsidRDefault="00E43A48"/>
          <w:p w:rsidR="00E43A48" w:rsidRDefault="00E43A48" w:rsidP="00E43A48">
            <w:pPr>
              <w:jc w:val="center"/>
              <w:rPr>
                <w:b/>
                <w:color w:val="FF0000"/>
                <w:sz w:val="24"/>
                <w:szCs w:val="24"/>
              </w:rPr>
            </w:pPr>
            <w:r w:rsidRPr="00E43A48">
              <w:rPr>
                <w:b/>
                <w:color w:val="FF0000"/>
                <w:sz w:val="24"/>
                <w:szCs w:val="24"/>
              </w:rPr>
              <w:t>Vrste dejavnosti</w:t>
            </w:r>
          </w:p>
          <w:p w:rsidR="001D53F9" w:rsidRPr="00E43A48" w:rsidRDefault="001D53F9" w:rsidP="00E43A48">
            <w:pPr>
              <w:jc w:val="center"/>
              <w:rPr>
                <w:b/>
                <w:color w:val="FF0000"/>
                <w:sz w:val="24"/>
                <w:szCs w:val="24"/>
              </w:rPr>
            </w:pPr>
          </w:p>
          <w:p w:rsidR="00E43A48" w:rsidRPr="00E43A48" w:rsidRDefault="00E43A48" w:rsidP="00E43A48">
            <w:pPr>
              <w:pStyle w:val="Odstavekseznama"/>
              <w:ind w:left="284"/>
              <w:rPr>
                <w:rFonts w:asciiTheme="minorHAnsi" w:hAnsiTheme="minorHAnsi"/>
                <w:b/>
              </w:rPr>
            </w:pPr>
            <w:r w:rsidRPr="00E43A48">
              <w:rPr>
                <w:rFonts w:asciiTheme="minorHAnsi" w:hAnsiTheme="minorHAnsi"/>
              </w:rPr>
              <w:t xml:space="preserve">V prvi stolpec vpiši poklice ljudi, ki so zaposleni v gospodarskih dejavnostih, v drugi pa poklice ljudi, ki so zaposleni v negospodarskih dejavnostih. </w:t>
            </w:r>
          </w:p>
          <w:p w:rsidR="00E43A48" w:rsidRPr="00E43A48" w:rsidRDefault="00E43A48" w:rsidP="00E43A48">
            <w:pPr>
              <w:tabs>
                <w:tab w:val="num" w:pos="360"/>
              </w:tabs>
              <w:rPr>
                <w:b/>
              </w:rPr>
            </w:pPr>
          </w:p>
          <w:tbl>
            <w:tblPr>
              <w:tblStyle w:val="Tabelamrea"/>
              <w:tblW w:w="0" w:type="auto"/>
              <w:tblInd w:w="363" w:type="dxa"/>
              <w:tblLook w:val="04A0" w:firstRow="1" w:lastRow="0" w:firstColumn="1" w:lastColumn="0" w:noHBand="0" w:noVBand="1"/>
            </w:tblPr>
            <w:tblGrid>
              <w:gridCol w:w="4313"/>
              <w:gridCol w:w="4342"/>
            </w:tblGrid>
            <w:tr w:rsidR="00E43A48" w:rsidRPr="00E43A48" w:rsidTr="00E43A48">
              <w:trPr>
                <w:trHeight w:val="405"/>
              </w:trPr>
              <w:tc>
                <w:tcPr>
                  <w:tcW w:w="4313" w:type="dxa"/>
                </w:tcPr>
                <w:p w:rsidR="00E43A48" w:rsidRPr="00E43A48" w:rsidRDefault="00E43A48" w:rsidP="00EA0BF4">
                  <w:pPr>
                    <w:pStyle w:val="Odstavekseznama1"/>
                    <w:ind w:left="0"/>
                    <w:rPr>
                      <w:rFonts w:asciiTheme="minorHAnsi" w:hAnsiTheme="minorHAnsi"/>
                    </w:rPr>
                  </w:pPr>
                  <w:r w:rsidRPr="00775E4E">
                    <w:rPr>
                      <w:rFonts w:asciiTheme="minorHAnsi" w:hAnsiTheme="minorHAnsi"/>
                      <w:color w:val="FF0000"/>
                    </w:rPr>
                    <w:t>GOSPODARSKE DEJAVNOSTI</w:t>
                  </w:r>
                </w:p>
              </w:tc>
              <w:tc>
                <w:tcPr>
                  <w:tcW w:w="4342" w:type="dxa"/>
                </w:tcPr>
                <w:p w:rsidR="00E43A48" w:rsidRPr="00E43A48" w:rsidRDefault="00E43A48" w:rsidP="00EA0BF4">
                  <w:pPr>
                    <w:pStyle w:val="Odstavekseznama1"/>
                    <w:ind w:left="0"/>
                    <w:rPr>
                      <w:rFonts w:asciiTheme="minorHAnsi" w:hAnsiTheme="minorHAnsi"/>
                    </w:rPr>
                  </w:pPr>
                  <w:r w:rsidRPr="00775E4E">
                    <w:rPr>
                      <w:rFonts w:asciiTheme="minorHAnsi" w:hAnsiTheme="minorHAnsi"/>
                      <w:color w:val="FF0000"/>
                    </w:rPr>
                    <w:t>NEGOSPODARSKE DEJAVNOSTI</w:t>
                  </w:r>
                </w:p>
              </w:tc>
            </w:tr>
            <w:tr w:rsidR="00E43A48" w:rsidRPr="00E43A48" w:rsidTr="00E43A48">
              <w:trPr>
                <w:trHeight w:val="405"/>
              </w:trPr>
              <w:tc>
                <w:tcPr>
                  <w:tcW w:w="4313" w:type="dxa"/>
                </w:tcPr>
                <w:p w:rsidR="00E43A48" w:rsidRPr="00E43A48" w:rsidRDefault="00E43A48" w:rsidP="00EA0BF4">
                  <w:pPr>
                    <w:pStyle w:val="Odstavekseznama1"/>
                    <w:ind w:left="0"/>
                    <w:rPr>
                      <w:rFonts w:asciiTheme="minorHAnsi" w:hAnsiTheme="minorHAnsi"/>
                    </w:rPr>
                  </w:pPr>
                </w:p>
              </w:tc>
              <w:tc>
                <w:tcPr>
                  <w:tcW w:w="4342" w:type="dxa"/>
                </w:tcPr>
                <w:p w:rsidR="00E43A48" w:rsidRPr="00E43A48" w:rsidRDefault="00E43A48" w:rsidP="00EA0BF4">
                  <w:pPr>
                    <w:pStyle w:val="Odstavekseznama1"/>
                    <w:ind w:left="0"/>
                    <w:rPr>
                      <w:rFonts w:asciiTheme="minorHAnsi" w:hAnsiTheme="minorHAnsi"/>
                    </w:rPr>
                  </w:pPr>
                </w:p>
              </w:tc>
            </w:tr>
            <w:tr w:rsidR="00E43A48" w:rsidRPr="00E43A48" w:rsidTr="00E43A48">
              <w:trPr>
                <w:trHeight w:val="405"/>
              </w:trPr>
              <w:tc>
                <w:tcPr>
                  <w:tcW w:w="4313" w:type="dxa"/>
                </w:tcPr>
                <w:p w:rsidR="00E43A48" w:rsidRPr="00E43A48" w:rsidRDefault="00E43A48" w:rsidP="00EA0BF4">
                  <w:pPr>
                    <w:pStyle w:val="Odstavekseznama1"/>
                    <w:ind w:left="0"/>
                    <w:rPr>
                      <w:rFonts w:asciiTheme="minorHAnsi" w:hAnsiTheme="minorHAnsi"/>
                    </w:rPr>
                  </w:pPr>
                </w:p>
              </w:tc>
              <w:tc>
                <w:tcPr>
                  <w:tcW w:w="4342" w:type="dxa"/>
                </w:tcPr>
                <w:p w:rsidR="00E43A48" w:rsidRPr="00E43A48" w:rsidRDefault="00E43A48" w:rsidP="00EA0BF4">
                  <w:pPr>
                    <w:pStyle w:val="Odstavekseznama1"/>
                    <w:ind w:left="0"/>
                    <w:rPr>
                      <w:rFonts w:asciiTheme="minorHAnsi" w:hAnsiTheme="minorHAnsi"/>
                    </w:rPr>
                  </w:pPr>
                </w:p>
              </w:tc>
            </w:tr>
            <w:tr w:rsidR="00E43A48" w:rsidRPr="00E43A48" w:rsidTr="00E43A48">
              <w:trPr>
                <w:trHeight w:val="405"/>
              </w:trPr>
              <w:tc>
                <w:tcPr>
                  <w:tcW w:w="4313" w:type="dxa"/>
                </w:tcPr>
                <w:p w:rsidR="00E43A48" w:rsidRPr="00E43A48" w:rsidRDefault="00E43A48" w:rsidP="00EA0BF4">
                  <w:pPr>
                    <w:pStyle w:val="Odstavekseznama1"/>
                    <w:ind w:left="0"/>
                    <w:rPr>
                      <w:rFonts w:asciiTheme="minorHAnsi" w:hAnsiTheme="minorHAnsi"/>
                    </w:rPr>
                  </w:pPr>
                </w:p>
              </w:tc>
              <w:tc>
                <w:tcPr>
                  <w:tcW w:w="4342" w:type="dxa"/>
                </w:tcPr>
                <w:p w:rsidR="00E43A48" w:rsidRPr="00E43A48" w:rsidRDefault="00E43A48" w:rsidP="00EA0BF4">
                  <w:pPr>
                    <w:pStyle w:val="Odstavekseznama1"/>
                    <w:ind w:left="0"/>
                    <w:rPr>
                      <w:rFonts w:asciiTheme="minorHAnsi" w:hAnsiTheme="minorHAnsi"/>
                    </w:rPr>
                  </w:pPr>
                </w:p>
              </w:tc>
            </w:tr>
            <w:tr w:rsidR="00E43A48" w:rsidRPr="00E43A48" w:rsidTr="00E43A48">
              <w:trPr>
                <w:trHeight w:val="431"/>
              </w:trPr>
              <w:tc>
                <w:tcPr>
                  <w:tcW w:w="4313" w:type="dxa"/>
                </w:tcPr>
                <w:p w:rsidR="00E43A48" w:rsidRPr="00E43A48" w:rsidRDefault="00E43A48" w:rsidP="00EA0BF4">
                  <w:pPr>
                    <w:pStyle w:val="Odstavekseznama1"/>
                    <w:ind w:left="0"/>
                    <w:rPr>
                      <w:rFonts w:asciiTheme="minorHAnsi" w:hAnsiTheme="minorHAnsi"/>
                    </w:rPr>
                  </w:pPr>
                </w:p>
              </w:tc>
              <w:tc>
                <w:tcPr>
                  <w:tcW w:w="4342" w:type="dxa"/>
                </w:tcPr>
                <w:p w:rsidR="00E43A48" w:rsidRPr="00E43A48" w:rsidRDefault="00E43A48" w:rsidP="00EA0BF4">
                  <w:pPr>
                    <w:pStyle w:val="Odstavekseznama1"/>
                    <w:ind w:left="0"/>
                    <w:rPr>
                      <w:rFonts w:asciiTheme="minorHAnsi" w:hAnsiTheme="minorHAnsi"/>
                    </w:rPr>
                  </w:pPr>
                </w:p>
              </w:tc>
            </w:tr>
          </w:tbl>
          <w:p w:rsidR="00E43A48" w:rsidRDefault="00E43A48" w:rsidP="00E43A48">
            <w:pPr>
              <w:jc w:val="center"/>
              <w:rPr>
                <w:b/>
                <w:sz w:val="24"/>
                <w:szCs w:val="24"/>
              </w:rPr>
            </w:pPr>
          </w:p>
          <w:p w:rsidR="002614D7" w:rsidRDefault="002614D7" w:rsidP="00E43A48">
            <w:pPr>
              <w:shd w:val="clear" w:color="auto" w:fill="FFFFFF"/>
              <w:rPr>
                <w:b/>
                <w:sz w:val="24"/>
                <w:szCs w:val="24"/>
              </w:rPr>
            </w:pPr>
            <w:r>
              <w:rPr>
                <w:b/>
                <w:sz w:val="24"/>
                <w:szCs w:val="24"/>
              </w:rPr>
              <w:t>Seznam poklicev poišči na spletni povezavi. Zapisana je spodaj. Kopiraj jo v spletni iskalnik. Podatki na povezavi  bodo  ti pomagali  tudi  pri nalogi  iz SLJ (opis poklica).</w:t>
            </w:r>
          </w:p>
          <w:p w:rsidR="002614D7" w:rsidRPr="002614D7" w:rsidRDefault="002614D7" w:rsidP="00E43A48">
            <w:pPr>
              <w:shd w:val="clear" w:color="auto" w:fill="FFFFFF"/>
              <w:rPr>
                <w:rFonts w:ascii="Arial" w:eastAsia="Times New Roman" w:hAnsi="Arial" w:cs="Arial"/>
                <w:color w:val="660099"/>
                <w:sz w:val="24"/>
                <w:szCs w:val="24"/>
                <w:lang w:eastAsia="sl-SI"/>
              </w:rPr>
            </w:pPr>
            <w:r w:rsidRPr="002614D7">
              <w:rPr>
                <w:rFonts w:ascii="Arial" w:eastAsia="Times New Roman" w:hAnsi="Arial" w:cs="Arial"/>
                <w:color w:val="660099"/>
                <w:sz w:val="24"/>
                <w:szCs w:val="24"/>
                <w:lang w:eastAsia="sl-SI"/>
              </w:rPr>
              <w:fldChar w:fldCharType="begin"/>
            </w:r>
            <w:r w:rsidRPr="002614D7">
              <w:rPr>
                <w:rFonts w:ascii="Arial" w:eastAsia="Times New Roman" w:hAnsi="Arial" w:cs="Arial"/>
                <w:color w:val="660099"/>
                <w:sz w:val="24"/>
                <w:szCs w:val="24"/>
                <w:lang w:eastAsia="sl-SI"/>
              </w:rPr>
              <w:instrText xml:space="preserve"> HYPERLINK "http://</w:instrText>
            </w:r>
          </w:p>
          <w:p w:rsidR="002614D7" w:rsidRPr="002614D7" w:rsidRDefault="002614D7" w:rsidP="00E43A48">
            <w:pPr>
              <w:shd w:val="clear" w:color="auto" w:fill="FFFFFF"/>
              <w:rPr>
                <w:rFonts w:ascii="Arial" w:eastAsia="Times New Roman" w:hAnsi="Arial" w:cs="Arial"/>
                <w:color w:val="660099"/>
                <w:sz w:val="21"/>
                <w:szCs w:val="21"/>
                <w:lang w:eastAsia="sl-SI"/>
              </w:rPr>
            </w:pPr>
            <w:r w:rsidRPr="002614D7">
              <w:rPr>
                <w:rFonts w:ascii="Arial" w:eastAsia="Times New Roman" w:hAnsi="Arial" w:cs="Arial"/>
                <w:color w:val="660099"/>
                <w:sz w:val="21"/>
                <w:szCs w:val="21"/>
                <w:lang w:eastAsia="sl-SI"/>
              </w:rPr>
              <w:instrText xml:space="preserve">                                                             www.mojaizbira.si › poklici </w:instrText>
            </w:r>
          </w:p>
          <w:p w:rsidR="002614D7" w:rsidRPr="002614D7" w:rsidRDefault="002614D7" w:rsidP="00E43A48">
            <w:pPr>
              <w:shd w:val="clear" w:color="auto" w:fill="FFFFFF"/>
              <w:rPr>
                <w:rFonts w:ascii="Times New Roman" w:eastAsia="Times New Roman" w:hAnsi="Times New Roman" w:cs="Times New Roman"/>
                <w:color w:val="660099"/>
                <w:sz w:val="24"/>
                <w:szCs w:val="24"/>
                <w:lang w:eastAsia="sl-SI"/>
              </w:rPr>
            </w:pPr>
          </w:p>
          <w:p w:rsidR="002614D7" w:rsidRPr="002614D7" w:rsidRDefault="002614D7" w:rsidP="00E43A48">
            <w:pPr>
              <w:shd w:val="clear" w:color="auto" w:fill="FFFFFF"/>
              <w:rPr>
                <w:rStyle w:val="Hiperpovezava"/>
                <w:rFonts w:ascii="Arial" w:eastAsia="Times New Roman" w:hAnsi="Arial" w:cs="Arial"/>
                <w:sz w:val="24"/>
                <w:szCs w:val="24"/>
                <w:u w:val="none"/>
                <w:lang w:eastAsia="sl-SI"/>
              </w:rPr>
            </w:pPr>
            <w:r w:rsidRPr="002614D7">
              <w:rPr>
                <w:rFonts w:ascii="Arial" w:eastAsia="Times New Roman" w:hAnsi="Arial" w:cs="Arial"/>
                <w:color w:val="660099"/>
                <w:sz w:val="24"/>
                <w:szCs w:val="24"/>
                <w:lang w:eastAsia="sl-SI"/>
              </w:rPr>
              <w:instrText xml:space="preserve">" </w:instrText>
            </w:r>
            <w:r w:rsidRPr="002614D7">
              <w:rPr>
                <w:rFonts w:ascii="Arial" w:eastAsia="Times New Roman" w:hAnsi="Arial" w:cs="Arial"/>
                <w:color w:val="660099"/>
                <w:sz w:val="24"/>
                <w:szCs w:val="24"/>
                <w:lang w:eastAsia="sl-SI"/>
              </w:rPr>
              <w:fldChar w:fldCharType="separate"/>
            </w:r>
          </w:p>
          <w:p w:rsidR="002614D7" w:rsidRPr="002614D7" w:rsidRDefault="002614D7" w:rsidP="00E43A48">
            <w:pPr>
              <w:shd w:val="clear" w:color="auto" w:fill="FFFFFF"/>
              <w:rPr>
                <w:rStyle w:val="Hiperpovezava"/>
                <w:rFonts w:ascii="Arial" w:eastAsia="Times New Roman" w:hAnsi="Arial" w:cs="Arial"/>
                <w:sz w:val="21"/>
                <w:szCs w:val="21"/>
                <w:u w:val="none"/>
                <w:lang w:eastAsia="sl-SI"/>
              </w:rPr>
            </w:pPr>
            <w:r w:rsidRPr="002614D7">
              <w:rPr>
                <w:rStyle w:val="Hiperpovezava"/>
                <w:rFonts w:ascii="Arial" w:eastAsia="Times New Roman" w:hAnsi="Arial" w:cs="Arial"/>
                <w:sz w:val="21"/>
                <w:szCs w:val="21"/>
                <w:u w:val="none"/>
                <w:lang w:eastAsia="sl-SI"/>
              </w:rPr>
              <w:t xml:space="preserve">                                                             www.mojaizbira.si › poklici </w:t>
            </w:r>
          </w:p>
          <w:p w:rsidR="00E43A48" w:rsidRDefault="00775E4E" w:rsidP="00775E4E">
            <w:pPr>
              <w:shd w:val="clear" w:color="auto" w:fill="FFFFFF"/>
              <w:rPr>
                <w:rFonts w:ascii="Arial" w:eastAsia="Times New Roman" w:hAnsi="Arial" w:cs="Arial"/>
                <w:color w:val="660099"/>
                <w:sz w:val="24"/>
                <w:szCs w:val="24"/>
                <w:lang w:eastAsia="sl-SI"/>
              </w:rPr>
            </w:pPr>
            <w:r>
              <w:rPr>
                <w:rStyle w:val="Hiperpovezava"/>
                <w:rFonts w:ascii="Times New Roman" w:eastAsia="Times New Roman" w:hAnsi="Times New Roman" w:cs="Times New Roman"/>
                <w:sz w:val="24"/>
                <w:szCs w:val="24"/>
                <w:u w:val="none"/>
                <w:lang w:eastAsia="sl-SI"/>
              </w:rPr>
              <w:t xml:space="preserve">         </w:t>
            </w:r>
            <w:r w:rsidRPr="00A704C5">
              <w:drawing>
                <wp:inline distT="0" distB="0" distL="0" distR="0" wp14:anchorId="7B96CEAB" wp14:editId="63836649">
                  <wp:extent cx="467833" cy="467833"/>
                  <wp:effectExtent l="0" t="0" r="8890" b="8890"/>
                  <wp:docPr id="1" name="Slika 1" descr="sMaily Stickers by Johannes L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ily Stickers by Johannes Lau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858" cy="467858"/>
                          </a:xfrm>
                          <a:prstGeom prst="rect">
                            <a:avLst/>
                          </a:prstGeom>
                          <a:noFill/>
                          <a:ln>
                            <a:noFill/>
                          </a:ln>
                        </pic:spPr>
                      </pic:pic>
                    </a:graphicData>
                  </a:graphic>
                </wp:inline>
              </w:drawing>
            </w:r>
            <w:r w:rsidR="002614D7" w:rsidRPr="002614D7">
              <w:rPr>
                <w:rFonts w:ascii="Arial" w:eastAsia="Times New Roman" w:hAnsi="Arial" w:cs="Arial"/>
                <w:color w:val="660099"/>
                <w:sz w:val="24"/>
                <w:szCs w:val="24"/>
                <w:lang w:eastAsia="sl-SI"/>
              </w:rPr>
              <w:fldChar w:fldCharType="end"/>
            </w:r>
            <w:r w:rsidR="002614D7">
              <w:rPr>
                <w:rFonts w:ascii="Arial" w:eastAsia="Times New Roman" w:hAnsi="Arial" w:cs="Arial"/>
                <w:color w:val="660099"/>
                <w:sz w:val="24"/>
                <w:szCs w:val="24"/>
                <w:lang w:eastAsia="sl-SI"/>
              </w:rPr>
              <w:t xml:space="preserve">                                      </w:t>
            </w:r>
            <w:r>
              <w:rPr>
                <w:rFonts w:ascii="Arial" w:eastAsia="Times New Roman" w:hAnsi="Arial" w:cs="Arial"/>
                <w:color w:val="660099"/>
                <w:sz w:val="24"/>
                <w:szCs w:val="24"/>
                <w:lang w:eastAsia="sl-SI"/>
              </w:rPr>
              <w:t xml:space="preserve">              </w:t>
            </w:r>
            <w:r w:rsidR="002614D7">
              <w:rPr>
                <w:rFonts w:ascii="Arial" w:eastAsia="Times New Roman" w:hAnsi="Arial" w:cs="Arial"/>
                <w:color w:val="660099"/>
                <w:sz w:val="24"/>
                <w:szCs w:val="24"/>
                <w:lang w:eastAsia="sl-SI"/>
              </w:rPr>
              <w:t xml:space="preserve">KONEC ZA DANES IN ZA TA TEDEN. </w:t>
            </w:r>
          </w:p>
          <w:p w:rsidR="002614D7" w:rsidRDefault="002614D7" w:rsidP="002614D7">
            <w:pPr>
              <w:shd w:val="clear" w:color="auto" w:fill="FFFFFF"/>
              <w:tabs>
                <w:tab w:val="num" w:pos="720"/>
              </w:tabs>
              <w:rPr>
                <w:rFonts w:ascii="Arial" w:eastAsia="Times New Roman" w:hAnsi="Arial" w:cs="Arial"/>
                <w:color w:val="660099"/>
                <w:sz w:val="24"/>
                <w:szCs w:val="24"/>
                <w:lang w:eastAsia="sl-SI"/>
              </w:rPr>
            </w:pPr>
            <w:r>
              <w:rPr>
                <w:rFonts w:ascii="Arial" w:eastAsia="Times New Roman" w:hAnsi="Arial" w:cs="Arial"/>
                <w:color w:val="660099"/>
                <w:sz w:val="24"/>
                <w:szCs w:val="24"/>
                <w:lang w:eastAsia="sl-SI"/>
              </w:rPr>
              <w:t xml:space="preserve">                          </w:t>
            </w:r>
            <w:r w:rsidR="00775E4E">
              <w:rPr>
                <w:rFonts w:ascii="Arial" w:eastAsia="Times New Roman" w:hAnsi="Arial" w:cs="Arial"/>
                <w:color w:val="660099"/>
                <w:sz w:val="24"/>
                <w:szCs w:val="24"/>
                <w:lang w:eastAsia="sl-SI"/>
              </w:rPr>
              <w:t xml:space="preserve">                                    </w:t>
            </w:r>
            <w:r>
              <w:rPr>
                <w:rFonts w:ascii="Arial" w:eastAsia="Times New Roman" w:hAnsi="Arial" w:cs="Arial"/>
                <w:color w:val="660099"/>
                <w:sz w:val="24"/>
                <w:szCs w:val="24"/>
                <w:lang w:eastAsia="sl-SI"/>
              </w:rPr>
              <w:t xml:space="preserve"> </w:t>
            </w:r>
            <w:r w:rsidR="00775E4E">
              <w:rPr>
                <w:rFonts w:ascii="Arial" w:eastAsia="Times New Roman" w:hAnsi="Arial" w:cs="Arial"/>
                <w:color w:val="660099"/>
                <w:sz w:val="24"/>
                <w:szCs w:val="24"/>
                <w:lang w:eastAsia="sl-SI"/>
              </w:rPr>
              <w:t xml:space="preserve">        u</w:t>
            </w:r>
            <w:bookmarkStart w:id="0" w:name="_GoBack"/>
            <w:bookmarkEnd w:id="0"/>
            <w:r w:rsidR="00775E4E">
              <w:rPr>
                <w:rFonts w:ascii="Arial" w:eastAsia="Times New Roman" w:hAnsi="Arial" w:cs="Arial"/>
                <w:color w:val="660099"/>
                <w:sz w:val="24"/>
                <w:szCs w:val="24"/>
                <w:lang w:eastAsia="sl-SI"/>
              </w:rPr>
              <w:t>čiteljica Suzana</w:t>
            </w:r>
          </w:p>
          <w:p w:rsidR="00E43A48" w:rsidRPr="00E43A48" w:rsidRDefault="001D53F9" w:rsidP="001D53F9">
            <w:pPr>
              <w:tabs>
                <w:tab w:val="left" w:pos="8037"/>
              </w:tabs>
              <w:rPr>
                <w:b/>
                <w:sz w:val="24"/>
                <w:szCs w:val="24"/>
              </w:rPr>
            </w:pPr>
            <w:r>
              <w:rPr>
                <w:b/>
                <w:sz w:val="24"/>
                <w:szCs w:val="24"/>
              </w:rPr>
              <w:tab/>
            </w:r>
          </w:p>
        </w:tc>
      </w:tr>
    </w:tbl>
    <w:p w:rsidR="00E43A48" w:rsidRDefault="00E43A48" w:rsidP="001D53F9"/>
    <w:sectPr w:rsidR="00E43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D24"/>
    <w:multiLevelType w:val="multilevel"/>
    <w:tmpl w:val="66E62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132794"/>
    <w:multiLevelType w:val="hybridMultilevel"/>
    <w:tmpl w:val="2A14C0B8"/>
    <w:lvl w:ilvl="0" w:tplc="B89E362C">
      <w:numFmt w:val="bullet"/>
      <w:lvlText w:val="-"/>
      <w:lvlJc w:val="left"/>
      <w:pPr>
        <w:tabs>
          <w:tab w:val="num" w:pos="972"/>
        </w:tabs>
        <w:ind w:left="972"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EFA"/>
    <w:rsid w:val="001D53F9"/>
    <w:rsid w:val="002614D7"/>
    <w:rsid w:val="002F303B"/>
    <w:rsid w:val="006C30DC"/>
    <w:rsid w:val="00775E4E"/>
    <w:rsid w:val="00783EFA"/>
    <w:rsid w:val="00E43A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E43A48"/>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E43A48"/>
    <w:pPr>
      <w:spacing w:after="0" w:line="240" w:lineRule="auto"/>
      <w:ind w:left="720"/>
      <w:contextualSpacing/>
    </w:pPr>
    <w:rPr>
      <w:rFonts w:ascii="Times New Roman" w:eastAsia="Calibri" w:hAnsi="Times New Roman" w:cs="Times New Roman"/>
      <w:sz w:val="24"/>
      <w:szCs w:val="24"/>
      <w:lang w:eastAsia="sl-SI"/>
    </w:rPr>
  </w:style>
  <w:style w:type="table" w:styleId="Tabelamrea">
    <w:name w:val="Table Grid"/>
    <w:basedOn w:val="Navadnatabela"/>
    <w:uiPriority w:val="59"/>
    <w:rsid w:val="00E4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614D7"/>
    <w:rPr>
      <w:color w:val="0000FF" w:themeColor="hyperlink"/>
      <w:u w:val="single"/>
    </w:rPr>
  </w:style>
  <w:style w:type="paragraph" w:styleId="Besedilooblaka">
    <w:name w:val="Balloon Text"/>
    <w:basedOn w:val="Navaden"/>
    <w:link w:val="BesedilooblakaZnak"/>
    <w:uiPriority w:val="99"/>
    <w:semiHidden/>
    <w:unhideWhenUsed/>
    <w:rsid w:val="002614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E43A48"/>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E43A48"/>
    <w:pPr>
      <w:spacing w:after="0" w:line="240" w:lineRule="auto"/>
      <w:ind w:left="720"/>
      <w:contextualSpacing/>
    </w:pPr>
    <w:rPr>
      <w:rFonts w:ascii="Times New Roman" w:eastAsia="Calibri" w:hAnsi="Times New Roman" w:cs="Times New Roman"/>
      <w:sz w:val="24"/>
      <w:szCs w:val="24"/>
      <w:lang w:eastAsia="sl-SI"/>
    </w:rPr>
  </w:style>
  <w:style w:type="table" w:styleId="Tabelamrea">
    <w:name w:val="Table Grid"/>
    <w:basedOn w:val="Navadnatabela"/>
    <w:uiPriority w:val="59"/>
    <w:rsid w:val="00E4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614D7"/>
    <w:rPr>
      <w:color w:val="0000FF" w:themeColor="hyperlink"/>
      <w:u w:val="single"/>
    </w:rPr>
  </w:style>
  <w:style w:type="paragraph" w:styleId="Besedilooblaka">
    <w:name w:val="Balloon Text"/>
    <w:basedOn w:val="Navaden"/>
    <w:link w:val="BesedilooblakaZnak"/>
    <w:uiPriority w:val="99"/>
    <w:semiHidden/>
    <w:unhideWhenUsed/>
    <w:rsid w:val="002614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08022">
      <w:bodyDiv w:val="1"/>
      <w:marLeft w:val="0"/>
      <w:marRight w:val="0"/>
      <w:marTop w:val="0"/>
      <w:marBottom w:val="0"/>
      <w:divBdr>
        <w:top w:val="none" w:sz="0" w:space="0" w:color="auto"/>
        <w:left w:val="none" w:sz="0" w:space="0" w:color="auto"/>
        <w:bottom w:val="none" w:sz="0" w:space="0" w:color="auto"/>
        <w:right w:val="none" w:sz="0" w:space="0" w:color="auto"/>
      </w:divBdr>
      <w:divsChild>
        <w:div w:id="1492867091">
          <w:marLeft w:val="0"/>
          <w:marRight w:val="0"/>
          <w:marTop w:val="0"/>
          <w:marBottom w:val="0"/>
          <w:divBdr>
            <w:top w:val="none" w:sz="0" w:space="0" w:color="auto"/>
            <w:left w:val="none" w:sz="0" w:space="0" w:color="auto"/>
            <w:bottom w:val="none" w:sz="0" w:space="0" w:color="auto"/>
            <w:right w:val="none" w:sz="0" w:space="0" w:color="auto"/>
          </w:divBdr>
        </w:div>
        <w:div w:id="1857961009">
          <w:marLeft w:val="0"/>
          <w:marRight w:val="0"/>
          <w:marTop w:val="0"/>
          <w:marBottom w:val="0"/>
          <w:divBdr>
            <w:top w:val="none" w:sz="0" w:space="0" w:color="auto"/>
            <w:left w:val="none" w:sz="0" w:space="0" w:color="auto"/>
            <w:bottom w:val="none" w:sz="0" w:space="0" w:color="auto"/>
            <w:right w:val="none" w:sz="0" w:space="0" w:color="auto"/>
          </w:divBdr>
          <w:divsChild>
            <w:div w:id="2095585822">
              <w:marLeft w:val="0"/>
              <w:marRight w:val="0"/>
              <w:marTop w:val="0"/>
              <w:marBottom w:val="0"/>
              <w:divBdr>
                <w:top w:val="none" w:sz="0" w:space="0" w:color="auto"/>
                <w:left w:val="none" w:sz="0" w:space="0" w:color="auto"/>
                <w:bottom w:val="none" w:sz="0" w:space="0" w:color="auto"/>
                <w:right w:val="none" w:sz="0" w:space="0" w:color="auto"/>
              </w:divBdr>
              <w:divsChild>
                <w:div w:id="79444700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284</Words>
  <Characters>1621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Suzana</cp:lastModifiedBy>
  <cp:revision>4</cp:revision>
  <dcterms:created xsi:type="dcterms:W3CDTF">2020-04-02T11:05:00Z</dcterms:created>
  <dcterms:modified xsi:type="dcterms:W3CDTF">2020-04-02T17:57:00Z</dcterms:modified>
</cp:coreProperties>
</file>