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F" w:rsidRDefault="009642AF" w:rsidP="001E7D9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DELOVNI LIST</w:t>
      </w:r>
    </w:p>
    <w:p w:rsidR="001E7D9D" w:rsidRPr="00A977EA" w:rsidRDefault="001E7D9D" w:rsidP="001E7D9D">
      <w:pPr>
        <w:rPr>
          <w:color w:val="C00000"/>
          <w:sz w:val="32"/>
          <w:szCs w:val="32"/>
        </w:rPr>
      </w:pPr>
      <w:r w:rsidRPr="00A977EA">
        <w:rPr>
          <w:color w:val="C00000"/>
          <w:sz w:val="32"/>
          <w:szCs w:val="32"/>
        </w:rPr>
        <w:t>Vetrokaz:</w:t>
      </w:r>
    </w:p>
    <w:p w:rsidR="001E7D9D" w:rsidRDefault="001E7D9D" w:rsidP="001E7D9D">
      <w:r>
        <w:t>Vetrokaz je pripomoček, ki nam pomaga določati smer vetra. Po navadi ga postavimo na višje mesto, da se veter lažje  » upre » vanj in ga obrne v pravo smer.</w:t>
      </w:r>
    </w:p>
    <w:p w:rsidR="001E7D9D" w:rsidRDefault="001E7D9D" w:rsidP="001E7D9D">
      <w:r>
        <w:rPr>
          <w:noProof/>
          <w:lang w:eastAsia="sl-SI"/>
        </w:rPr>
        <w:drawing>
          <wp:inline distT="0" distB="0" distL="0" distR="0" wp14:anchorId="02A031A6" wp14:editId="569D5637">
            <wp:extent cx="2981325" cy="25587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6801" cy="257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6D015C90" wp14:editId="6848F653">
            <wp:extent cx="2247900" cy="2076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9D" w:rsidRDefault="001E7D9D" w:rsidP="001E7D9D">
      <w:pPr>
        <w:rPr>
          <w:color w:val="FF0000"/>
        </w:rPr>
      </w:pPr>
      <w:r w:rsidRPr="00421966">
        <w:rPr>
          <w:color w:val="FF0000"/>
        </w:rPr>
        <w:t>Delovna naloga</w:t>
      </w:r>
    </w:p>
    <w:p w:rsidR="001E7D9D" w:rsidRDefault="001E7D9D" w:rsidP="001E7D9D">
      <w:pPr>
        <w:rPr>
          <w:color w:val="000000" w:themeColor="text1"/>
        </w:rPr>
      </w:pPr>
      <w:r>
        <w:rPr>
          <w:color w:val="000000" w:themeColor="text1"/>
        </w:rPr>
        <w:t>Na sliki imate predstavljen preprost vetrokaz, izdelan iz glinenega podstavka, slamice za sok, palčke za ražnjiče ,  in iz kartona. Za pritrditev slamice na glinen lonček lahko uporabljamo termo lepilo, lahko pa kako drugo snov,(npr. plastelin).</w:t>
      </w:r>
    </w:p>
    <w:p w:rsidR="001E7D9D" w:rsidRDefault="001E7D9D" w:rsidP="001E7D9D">
      <w:pPr>
        <w:rPr>
          <w:color w:val="000000" w:themeColor="text1"/>
        </w:rPr>
      </w:pPr>
      <w:r>
        <w:rPr>
          <w:color w:val="000000" w:themeColor="text1"/>
        </w:rPr>
        <w:t>To je le  primer  kako se lahko lotiš izdelave vetrokaza. Vaš izdelek lahko izgleda popolnoma  drugače, lahko je narejen iz drugih materialov….</w:t>
      </w:r>
    </w:p>
    <w:p w:rsidR="00D90C6F" w:rsidRDefault="001E7D9D">
      <w:r>
        <w:rPr>
          <w:noProof/>
          <w:lang w:eastAsia="sl-SI"/>
        </w:rPr>
        <w:drawing>
          <wp:inline distT="0" distB="0" distL="0" distR="0" wp14:anchorId="33C93C63">
            <wp:extent cx="4383405" cy="2468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D9D" w:rsidRDefault="001E7D9D" w:rsidP="001E7D9D">
      <w:r w:rsidRPr="001E7D9D">
        <w:t>Vetromer lahko zgleda tudi takole……</w:t>
      </w:r>
    </w:p>
    <w:p w:rsidR="009642AF" w:rsidRDefault="009642AF" w:rsidP="001E7D9D"/>
    <w:p w:rsidR="009642AF" w:rsidRDefault="009642AF" w:rsidP="001E7D9D">
      <w:r>
        <w:t>NA DRUGO STRAN</w:t>
      </w:r>
    </w:p>
    <w:p w:rsidR="009642AF" w:rsidRPr="0080523A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 w:rsidRPr="0080523A">
        <w:rPr>
          <w:color w:val="FF0000"/>
          <w:sz w:val="36"/>
          <w:szCs w:val="36"/>
        </w:rPr>
        <w:lastRenderedPageBreak/>
        <w:t>ODGOVORI NA VPRAŠANJA: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2F70">
        <w:rPr>
          <w:color w:val="000000" w:themeColor="text1"/>
        </w:rPr>
        <w:t>Spod</w:t>
      </w:r>
      <w:r>
        <w:rPr>
          <w:color w:val="000000" w:themeColor="text1"/>
        </w:rPr>
        <w:t>n</w:t>
      </w:r>
      <w:r w:rsidRPr="00B22F70">
        <w:rPr>
          <w:color w:val="000000" w:themeColor="text1"/>
        </w:rPr>
        <w:t>ja spletna povezava vas bo vodila do vremenske postaje Žižki.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8" w:history="1">
        <w:r w:rsidRPr="00F13785">
          <w:rPr>
            <w:rStyle w:val="Hiperpovezava"/>
          </w:rPr>
          <w:t>https://vremezizki.si/</w:t>
        </w:r>
      </w:hyperlink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Oglej si,</w:t>
      </w:r>
      <w:r>
        <w:rPr>
          <w:color w:val="000000" w:themeColor="text1"/>
        </w:rPr>
        <w:t xml:space="preserve"> in zapišite katere podatke lahko najdete</w:t>
      </w:r>
      <w:r>
        <w:rPr>
          <w:color w:val="000000" w:themeColor="text1"/>
        </w:rPr>
        <w:t xml:space="preserve"> v vremenski postaji in zakaj služijo vremenske postaje?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Odgovor:___________________________________________________________________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Odčitaj podatke, oglej grafe čisto spodaj in izpolni tabelo!</w:t>
      </w:r>
    </w:p>
    <w:p w:rsidR="009642AF" w:rsidRDefault="009642AF" w:rsidP="009642AF">
      <w:pPr>
        <w:pStyle w:val="windowbg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277"/>
        <w:gridCol w:w="3255"/>
      </w:tblGrid>
      <w:tr w:rsidR="009642AF" w:rsidTr="00BD064B">
        <w:trPr>
          <w:gridAfter w:val="2"/>
          <w:wAfter w:w="4532" w:type="dxa"/>
        </w:trPr>
        <w:tc>
          <w:tcPr>
            <w:tcW w:w="2265" w:type="dxa"/>
            <w:shd w:val="clear" w:color="auto" w:fill="DEEAF6" w:themeFill="accent1" w:themeFillTint="33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Ura odčitavanja podatkov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  <w:tr w:rsidR="009642AF" w:rsidTr="00BD064B">
        <w:tc>
          <w:tcPr>
            <w:tcW w:w="2265" w:type="dxa"/>
            <w:shd w:val="clear" w:color="auto" w:fill="FFE599" w:themeFill="accent4" w:themeFillTint="66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Temperatura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shd w:val="clear" w:color="auto" w:fill="8496B0" w:themeFill="text2" w:themeFillTint="99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Vlaga</w:t>
            </w:r>
          </w:p>
        </w:tc>
        <w:tc>
          <w:tcPr>
            <w:tcW w:w="3255" w:type="dxa"/>
            <w:shd w:val="clear" w:color="auto" w:fill="8496B0" w:themeFill="text2" w:themeFillTint="99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  <w:tr w:rsidR="009642AF" w:rsidTr="00BD064B">
        <w:tc>
          <w:tcPr>
            <w:tcW w:w="2265" w:type="dxa"/>
            <w:shd w:val="clear" w:color="auto" w:fill="5B9BD5" w:themeFill="accent1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Rosišče:</w:t>
            </w:r>
          </w:p>
        </w:tc>
        <w:tc>
          <w:tcPr>
            <w:tcW w:w="2265" w:type="dxa"/>
            <w:shd w:val="clear" w:color="auto" w:fill="5B9BD5" w:themeFill="accent1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77" w:type="dxa"/>
            <w:shd w:val="clear" w:color="auto" w:fill="538135" w:themeFill="accent6" w:themeFillShade="BF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  <w:t>Veter</w:t>
            </w:r>
          </w:p>
        </w:tc>
        <w:tc>
          <w:tcPr>
            <w:tcW w:w="3255" w:type="dxa"/>
            <w:shd w:val="clear" w:color="auto" w:fill="538135" w:themeFill="accent6" w:themeFillShade="BF"/>
          </w:tcPr>
          <w:p w:rsidR="009642AF" w:rsidRDefault="009642AF" w:rsidP="00BD064B">
            <w:pPr>
              <w:pStyle w:val="windowbg"/>
              <w:spacing w:before="0" w:beforeAutospacing="0" w:after="0" w:afterAutospacing="0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en-US"/>
              </w:rPr>
            </w:pPr>
          </w:p>
        </w:tc>
      </w:tr>
    </w:tbl>
    <w:p w:rsidR="009642AF" w:rsidRDefault="009642AF" w:rsidP="009642AF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9642AF" w:rsidRPr="007C73AC" w:rsidRDefault="009642AF" w:rsidP="009642AF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</w:t>
      </w:r>
      <w:r w:rsidRPr="007C73AC">
        <w:rPr>
          <w:b/>
          <w:color w:val="FF0000"/>
          <w:sz w:val="28"/>
          <w:szCs w:val="28"/>
        </w:rPr>
        <w:t>VETER</w:t>
      </w:r>
    </w:p>
    <w:p w:rsidR="009642AF" w:rsidRDefault="009642AF" w:rsidP="009642AF"/>
    <w:p w:rsidR="009642AF" w:rsidRDefault="009642AF" w:rsidP="009642AF">
      <w:r w:rsidRPr="00844F74">
        <w:rPr>
          <w:sz w:val="24"/>
          <w:szCs w:val="24"/>
        </w:rPr>
        <w:t>Dobro si večkrat oglej film na povezavi</w:t>
      </w:r>
      <w:r>
        <w:rPr>
          <w:sz w:val="24"/>
          <w:szCs w:val="24"/>
        </w:rPr>
        <w:t xml:space="preserve">  </w:t>
      </w:r>
      <w:hyperlink r:id="rId9" w:anchor="82" w:history="1">
        <w:r>
          <w:rPr>
            <w:rStyle w:val="Hiperpovezava"/>
          </w:rPr>
          <w:t>https://www.irokusplus.si/vsebine/irp-nar6/#82</w:t>
        </w:r>
      </w:hyperlink>
      <w:r>
        <w:t xml:space="preserve">  in odgovori na vprašanja. Odgovore zapiši na ta delovni list. </w:t>
      </w:r>
    </w:p>
    <w:p w:rsidR="009642AF" w:rsidRDefault="009642AF" w:rsidP="009642A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85286">
        <w:rPr>
          <w:sz w:val="24"/>
          <w:szCs w:val="24"/>
        </w:rPr>
        <w:t>Na kaj vpliva sončeva energija na Zemlji?</w:t>
      </w:r>
    </w:p>
    <w:p w:rsidR="009642AF" w:rsidRDefault="009642AF" w:rsidP="009642AF">
      <w:pPr>
        <w:pStyle w:val="Odstavekseznama"/>
        <w:rPr>
          <w:sz w:val="24"/>
          <w:szCs w:val="24"/>
        </w:rPr>
      </w:pPr>
    </w:p>
    <w:p w:rsidR="009642AF" w:rsidRDefault="009642AF" w:rsidP="009642A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 je zrak težji: tik nad morsko gladino ali v višjih plasteh ozračja?</w:t>
      </w:r>
    </w:p>
    <w:p w:rsidR="009642AF" w:rsidRPr="009642AF" w:rsidRDefault="009642AF" w:rsidP="009642AF">
      <w:pPr>
        <w:pStyle w:val="Odstavekseznama"/>
        <w:rPr>
          <w:sz w:val="24"/>
          <w:szCs w:val="24"/>
        </w:rPr>
      </w:pPr>
    </w:p>
    <w:p w:rsidR="009642AF" w:rsidRDefault="009642AF" w:rsidP="009642AF">
      <w:pPr>
        <w:pStyle w:val="Odstavekseznama"/>
        <w:rPr>
          <w:sz w:val="24"/>
          <w:szCs w:val="24"/>
        </w:rPr>
      </w:pPr>
    </w:p>
    <w:p w:rsidR="009642AF" w:rsidRDefault="009642AF" w:rsidP="009642A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povzroča razlike v zračnem tlaku?</w:t>
      </w:r>
    </w:p>
    <w:p w:rsidR="009642AF" w:rsidRPr="009642AF" w:rsidRDefault="009642AF" w:rsidP="009642AF">
      <w:pPr>
        <w:rPr>
          <w:sz w:val="24"/>
          <w:szCs w:val="24"/>
        </w:rPr>
      </w:pPr>
    </w:p>
    <w:p w:rsidR="009642AF" w:rsidRDefault="009642AF" w:rsidP="009642A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Razloži nastanek vetra.</w:t>
      </w:r>
    </w:p>
    <w:p w:rsidR="009642AF" w:rsidRDefault="009642AF" w:rsidP="009642AF">
      <w:pPr>
        <w:rPr>
          <w:sz w:val="24"/>
          <w:szCs w:val="24"/>
        </w:rPr>
      </w:pPr>
    </w:p>
    <w:p w:rsidR="009642AF" w:rsidRPr="00C9560A" w:rsidRDefault="009642AF" w:rsidP="009642AF">
      <w:pPr>
        <w:rPr>
          <w:sz w:val="24"/>
          <w:szCs w:val="24"/>
        </w:rPr>
      </w:pPr>
      <w:r>
        <w:rPr>
          <w:sz w:val="24"/>
          <w:szCs w:val="24"/>
        </w:rPr>
        <w:t xml:space="preserve">Razlago za nastanek vetra lahko najdeš tudi v samostojnem delovnem zvezku NARAVOSLOVJE 6 na strani 55. </w:t>
      </w:r>
    </w:p>
    <w:p w:rsidR="009642AF" w:rsidRDefault="009642AF" w:rsidP="009642AF"/>
    <w:p w:rsidR="009642AF" w:rsidRPr="001E7D9D" w:rsidRDefault="009642AF" w:rsidP="001E7D9D"/>
    <w:sectPr w:rsidR="009642AF" w:rsidRPr="001E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820"/>
    <w:multiLevelType w:val="hybridMultilevel"/>
    <w:tmpl w:val="C7A24C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D"/>
    <w:rsid w:val="001E7D9D"/>
    <w:rsid w:val="009642AF"/>
    <w:rsid w:val="00D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D8DE"/>
  <w15:chartTrackingRefBased/>
  <w15:docId w15:val="{E5A5E3A8-8422-40A1-AAEB-DA00D723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D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642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42AF"/>
    <w:pPr>
      <w:ind w:left="720"/>
      <w:contextualSpacing/>
    </w:pPr>
  </w:style>
  <w:style w:type="paragraph" w:customStyle="1" w:styleId="windowbg">
    <w:name w:val="windowbg"/>
    <w:basedOn w:val="Navaden"/>
    <w:rsid w:val="0096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6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emezizki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okusplus.si/vsebine/irp-nar6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3</cp:revision>
  <dcterms:created xsi:type="dcterms:W3CDTF">2020-04-10T22:34:00Z</dcterms:created>
  <dcterms:modified xsi:type="dcterms:W3CDTF">2020-04-13T08:44:00Z</dcterms:modified>
</cp:coreProperties>
</file>