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5A" w:rsidRPr="0092645A" w:rsidRDefault="0092645A" w:rsidP="0092645A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92645A">
        <w:rPr>
          <w:rFonts w:ascii="Arial" w:hAnsi="Arial" w:cs="Arial"/>
          <w:color w:val="C00000"/>
          <w:sz w:val="36"/>
          <w:szCs w:val="36"/>
        </w:rPr>
        <w:t>ČETRTEK, 9. 4.</w:t>
      </w:r>
    </w:p>
    <w:p w:rsidR="0092645A" w:rsidRPr="0092645A" w:rsidRDefault="0092645A" w:rsidP="0092645A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5F47D2" w:rsidRDefault="0092645A" w:rsidP="0092645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92645A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  <w:r w:rsidR="003151DB">
        <w:rPr>
          <w:rFonts w:ascii="Arial" w:hAnsi="Arial" w:cs="Arial"/>
          <w:color w:val="385623" w:themeColor="accent6" w:themeShade="80"/>
          <w:sz w:val="32"/>
          <w:szCs w:val="32"/>
        </w:rPr>
        <w:t xml:space="preserve">  (</w:t>
      </w:r>
      <w:r w:rsidR="003151DB" w:rsidRPr="003151DB">
        <w:rPr>
          <w:rFonts w:ascii="Arial" w:hAnsi="Arial" w:cs="Arial"/>
          <w:color w:val="385623" w:themeColor="accent6" w:themeShade="80"/>
          <w:sz w:val="24"/>
          <w:szCs w:val="24"/>
        </w:rPr>
        <w:t>četrtek, torek)</w:t>
      </w:r>
    </w:p>
    <w:p w:rsidR="00076CD4" w:rsidRPr="00076CD4" w:rsidRDefault="00076CD4" w:rsidP="00076CD4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076CD4">
        <w:rPr>
          <w:rFonts w:ascii="Arial" w:eastAsia="Times New Roman" w:hAnsi="Arial" w:cs="Arial"/>
          <w:sz w:val="28"/>
          <w:szCs w:val="28"/>
        </w:rPr>
        <w:t xml:space="preserve">SEŠTEVAM IN ODŠTEVAM </w:t>
      </w:r>
    </w:p>
    <w:tbl>
      <w:tblPr>
        <w:tblStyle w:val="Tabelamrea"/>
        <w:tblpPr w:leftFromText="141" w:rightFromText="141" w:vertAnchor="text" w:horzAnchor="margin" w:tblpY="232"/>
        <w:tblW w:w="9175" w:type="dxa"/>
        <w:tblInd w:w="0" w:type="dxa"/>
        <w:tblLook w:val="04A0" w:firstRow="1" w:lastRow="0" w:firstColumn="1" w:lastColumn="0" w:noHBand="0" w:noVBand="1"/>
      </w:tblPr>
      <w:tblGrid>
        <w:gridCol w:w="9175"/>
      </w:tblGrid>
      <w:tr w:rsidR="00E867BD" w:rsidRPr="001067B3" w:rsidTr="00E867BD">
        <w:tc>
          <w:tcPr>
            <w:tcW w:w="9175" w:type="dxa"/>
          </w:tcPr>
          <w:p w:rsidR="00E867BD" w:rsidRPr="001067B3" w:rsidRDefault="00E867BD" w:rsidP="00E867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NALOGE NA STR. 69 – v pomoč so mu lahko krogci ali številski trak. Dela samostojno.</w:t>
            </w:r>
          </w:p>
          <w:p w:rsidR="00E867BD" w:rsidRPr="001067B3" w:rsidRDefault="00E867BD" w:rsidP="00E867BD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>Seštevanje in odštevanje – konkretno</w:t>
            </w:r>
          </w:p>
          <w:p w:rsidR="00E867BD" w:rsidRPr="001067B3" w:rsidRDefault="00E867BD" w:rsidP="00E867B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Na mizo postavite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5 rdečih </w:t>
            </w:r>
            <w:r w:rsidRPr="00EA4926">
              <w:rPr>
                <w:rFonts w:ascii="Arial" w:hAnsi="Arial" w:cs="Arial"/>
                <w:sz w:val="24"/>
                <w:szCs w:val="24"/>
              </w:rPr>
              <w:t>kockic in dodate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4 zelene </w:t>
            </w:r>
            <w:r w:rsidRPr="00EA4926">
              <w:rPr>
                <w:rFonts w:ascii="Arial" w:hAnsi="Arial" w:cs="Arial"/>
                <w:sz w:val="24"/>
                <w:szCs w:val="24"/>
              </w:rPr>
              <w:t>kockice</w:t>
            </w:r>
            <w:r w:rsidRPr="001067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Vprašate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: Koliko je vseh </w:t>
            </w:r>
            <w:r w:rsidRPr="00EA4926">
              <w:rPr>
                <w:rFonts w:ascii="Arial" w:hAnsi="Arial" w:cs="Arial"/>
                <w:sz w:val="24"/>
                <w:szCs w:val="24"/>
              </w:rPr>
              <w:t>kockic</w:t>
            </w:r>
            <w:r w:rsidRPr="001067B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Pove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račun.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Ponovi vprašanje in odgovori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nanj.</w:t>
            </w:r>
          </w:p>
          <w:p w:rsidR="00E867BD" w:rsidRDefault="00E867BD" w:rsidP="00E867BD">
            <w:pPr>
              <w:numPr>
                <w:ilvl w:val="0"/>
                <w:numId w:val="1"/>
              </w:numPr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>Konkretno</w:t>
            </w:r>
            <w:r w:rsidRPr="00EA4926">
              <w:rPr>
                <w:rFonts w:ascii="Arial" w:hAnsi="Arial" w:cs="Arial"/>
                <w:sz w:val="24"/>
                <w:szCs w:val="24"/>
              </w:rPr>
              <w:t xml:space="preserve"> situacijo prikažete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grafično: n</w:t>
            </w:r>
            <w:r w:rsidRPr="00EA4926">
              <w:rPr>
                <w:rFonts w:ascii="Arial" w:hAnsi="Arial" w:cs="Arial"/>
                <w:sz w:val="24"/>
                <w:szCs w:val="24"/>
              </w:rPr>
              <w:t>a papir narišete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5 rdečih krožcev in 4 zelene krožce. </w:t>
            </w:r>
            <w:r>
              <w:rPr>
                <w:rFonts w:ascii="Arial" w:hAnsi="Arial" w:cs="Arial"/>
                <w:sz w:val="24"/>
                <w:szCs w:val="24"/>
              </w:rPr>
              <w:t xml:space="preserve">Učenec to nariše v zvezek. Najprej napiše naslov </w:t>
            </w:r>
          </w:p>
          <w:p w:rsidR="00E867BD" w:rsidRPr="001067B3" w:rsidRDefault="00E867BD" w:rsidP="00E867BD">
            <w:pPr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SEŠTEVAM IN ODŠTEVAM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>Koliko je vseh krožcev?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Pove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račun: 5 + 4 = 9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Račun napiše</w:t>
            </w:r>
            <w:r>
              <w:rPr>
                <w:rFonts w:ascii="Arial" w:hAnsi="Arial" w:cs="Arial"/>
                <w:sz w:val="24"/>
                <w:szCs w:val="24"/>
              </w:rPr>
              <w:t xml:space="preserve"> v zvezek</w:t>
            </w:r>
            <w:r w:rsidRPr="001067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Ponovi vprašanje in odgovori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nanj.</w:t>
            </w:r>
          </w:p>
          <w:p w:rsidR="00E867BD" w:rsidRPr="001067B3" w:rsidRDefault="00E867BD" w:rsidP="00E867B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Na mizo postavite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9 </w:t>
            </w:r>
            <w:r w:rsidRPr="00EA4926">
              <w:rPr>
                <w:rFonts w:ascii="Arial" w:hAnsi="Arial" w:cs="Arial"/>
                <w:sz w:val="24"/>
                <w:szCs w:val="24"/>
              </w:rPr>
              <w:t>kockic</w:t>
            </w:r>
            <w:r w:rsidRPr="001067B3">
              <w:rPr>
                <w:rFonts w:ascii="Arial" w:hAnsi="Arial" w:cs="Arial"/>
                <w:sz w:val="24"/>
                <w:szCs w:val="24"/>
              </w:rPr>
              <w:t>; 5 rdečih, 4 zelene.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Vprašate</w:t>
            </w:r>
            <w:r w:rsidRPr="00EA4926">
              <w:rPr>
                <w:rFonts w:ascii="Arial" w:hAnsi="Arial" w:cs="Arial"/>
                <w:sz w:val="24"/>
                <w:szCs w:val="24"/>
              </w:rPr>
              <w:t>: Koliko je kockic</w:t>
            </w:r>
            <w:r w:rsidRPr="001067B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Odvzamete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4 zelene </w:t>
            </w:r>
            <w:r w:rsidRPr="00EA4926">
              <w:rPr>
                <w:rFonts w:ascii="Arial" w:hAnsi="Arial" w:cs="Arial"/>
                <w:sz w:val="24"/>
                <w:szCs w:val="24"/>
              </w:rPr>
              <w:t>kockice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Vprašate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: Koliko </w:t>
            </w:r>
            <w:r w:rsidRPr="00EA4926">
              <w:rPr>
                <w:rFonts w:ascii="Arial" w:hAnsi="Arial" w:cs="Arial"/>
                <w:sz w:val="24"/>
                <w:szCs w:val="24"/>
              </w:rPr>
              <w:t>kockic sem odvzel/a</w:t>
            </w:r>
            <w:r w:rsidRPr="001067B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 xml:space="preserve">                Koliko </w:t>
            </w:r>
            <w:r w:rsidRPr="00EA4926">
              <w:rPr>
                <w:rFonts w:ascii="Arial" w:hAnsi="Arial" w:cs="Arial"/>
                <w:sz w:val="24"/>
                <w:szCs w:val="24"/>
              </w:rPr>
              <w:t>kockic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je ostalo?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Pove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račun: 9 – 4 = 5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 vprašanje in odgovori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nanj.</w:t>
            </w:r>
          </w:p>
          <w:p w:rsidR="00E867BD" w:rsidRPr="001067B3" w:rsidRDefault="00E867BD" w:rsidP="00E867BD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Konkretno situacijo prikažete grafično: Na papir narišete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9 krožcev, 5 rdečih in 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zelene. Nariše v zvezek.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>Vprašanje: Koliko je vseh krožcev?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Prečrtate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4 zelene krožce. 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Vprašate</w:t>
            </w:r>
            <w:r w:rsidRPr="001067B3">
              <w:rPr>
                <w:rFonts w:ascii="Arial" w:hAnsi="Arial" w:cs="Arial"/>
                <w:sz w:val="24"/>
                <w:szCs w:val="24"/>
              </w:rPr>
              <w:t>: Koliko krožcev smo prečrtali?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 xml:space="preserve">                  Koliko krožcev je ostalo ne prečrtanih?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račun: 9 – 4 = 5</w:t>
            </w:r>
          </w:p>
          <w:p w:rsidR="00E867BD" w:rsidRPr="001067B3" w:rsidRDefault="00E867BD" w:rsidP="00E867BD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Račun napiše</w:t>
            </w:r>
            <w:r>
              <w:rPr>
                <w:rFonts w:ascii="Arial" w:hAnsi="Arial" w:cs="Arial"/>
                <w:sz w:val="24"/>
                <w:szCs w:val="24"/>
              </w:rPr>
              <w:t xml:space="preserve"> v zvezek</w:t>
            </w:r>
            <w:r w:rsidRPr="001067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 vprašanje in odgovori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nanj.</w:t>
            </w:r>
          </w:p>
          <w:p w:rsidR="00E867BD" w:rsidRPr="001067B3" w:rsidRDefault="00E867BD" w:rsidP="00E867BD">
            <w:pPr>
              <w:numPr>
                <w:ilvl w:val="0"/>
                <w:numId w:val="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Preberete oba računa</w:t>
            </w: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 xml:space="preserve"> in ju primer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jate. Ugotovi</w:t>
            </w: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>, da je prvi račun seštevanja, drugi pa račun odštevanja. V obeh računih so ista štev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ila, na različnih mestih (učenec ugotovi</w:t>
            </w: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>, da je v računu odštevanja največje število vedno na prvem mestu).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 xml:space="preserve">             5 + 4 = 9                  9 – 4 = 5</w:t>
            </w:r>
          </w:p>
          <w:p w:rsidR="00E867BD" w:rsidRPr="00EA4926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EA4926">
              <w:rPr>
                <w:rFonts w:ascii="Arial" w:eastAsia="TheSansLight-Plain" w:hAnsi="Arial" w:cs="Arial"/>
                <w:sz w:val="24"/>
                <w:szCs w:val="24"/>
              </w:rPr>
              <w:t>Učencu</w:t>
            </w: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 xml:space="preserve"> pokažemo tudi drugačen zapis računov seštevanja in odštevanja kot nasprotnih računskih operacij. 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1067B3">
              <w:rPr>
                <w:rFonts w:ascii="Arial" w:eastAsia="TheSansLight-Plai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2DBC012" wp14:editId="536460E8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173355</wp:posOffset>
                      </wp:positionV>
                      <wp:extent cx="333375" cy="285750"/>
                      <wp:effectExtent l="0" t="0" r="28575" b="19050"/>
                      <wp:wrapNone/>
                      <wp:docPr id="37" name="Polje z besedilo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67BD" w:rsidRDefault="00E867BD" w:rsidP="00E867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DBC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7" o:spid="_x0000_s1026" type="#_x0000_t202" style="position:absolute;left:0;text-align:left;margin-left:130.4pt;margin-top:13.65pt;width:26.2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" filled="f" strokeweight=".5pt">
                      <v:textbox>
                        <w:txbxContent>
                          <w:p w:rsidR="00E867BD" w:rsidRDefault="00E867BD" w:rsidP="00E867BD"/>
                        </w:txbxContent>
                      </v:textbox>
                    </v:shape>
                  </w:pict>
                </mc:Fallback>
              </mc:AlternateContent>
            </w:r>
            <w:r w:rsidRPr="001067B3">
              <w:rPr>
                <w:rFonts w:ascii="Arial" w:eastAsia="TheSansLight-Plai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CE69379" wp14:editId="44B4781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153035</wp:posOffset>
                      </wp:positionV>
                      <wp:extent cx="333375" cy="285750"/>
                      <wp:effectExtent l="0" t="0" r="28575" b="19050"/>
                      <wp:wrapNone/>
                      <wp:docPr id="38" name="Polje z besedilo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67BD" w:rsidRDefault="00E867BD" w:rsidP="00E867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69379" id="Polje z besedilom 38" o:spid="_x0000_s1027" type="#_x0000_t202" style="position:absolute;left:0;text-align:left;margin-left:29.65pt;margin-top:12.05pt;width:26.25pt;height:2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" filled="f" strokeweight=".5pt">
                      <v:textbox>
                        <w:txbxContent>
                          <w:p w:rsidR="00E867BD" w:rsidRDefault="00E867BD" w:rsidP="00E867BD"/>
                        </w:txbxContent>
                      </v:textbox>
                    </v:shape>
                  </w:pict>
                </mc:Fallback>
              </mc:AlternateContent>
            </w: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 xml:space="preserve">                      + 4</w:t>
            </w:r>
          </w:p>
          <w:p w:rsidR="00E867BD" w:rsidRPr="001067B3" w:rsidRDefault="00E867BD" w:rsidP="00E867BD">
            <w:pPr>
              <w:tabs>
                <w:tab w:val="left" w:pos="3285"/>
              </w:tabs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1067B3">
              <w:rPr>
                <w:rFonts w:ascii="Arial" w:eastAsia="TheSansLight-Plai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F590D" wp14:editId="7CB833FE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193675</wp:posOffset>
                      </wp:positionV>
                      <wp:extent cx="704850" cy="0"/>
                      <wp:effectExtent l="38100" t="76200" r="0" b="95250"/>
                      <wp:wrapNone/>
                      <wp:docPr id="39" name="Raven puščični povezoval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1E89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9" o:spid="_x0000_s1026" type="#_x0000_t32" style="position:absolute;margin-left:61.4pt;margin-top:15.25pt;width:55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1067B3">
              <w:rPr>
                <w:rFonts w:ascii="Arial" w:eastAsia="TheSansLight-Plai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D124C" wp14:editId="6AD3F54D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44450</wp:posOffset>
                      </wp:positionV>
                      <wp:extent cx="704850" cy="0"/>
                      <wp:effectExtent l="0" t="76200" r="19050" b="95250"/>
                      <wp:wrapNone/>
                      <wp:docPr id="40" name="Raven puščični povezoval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97F05" id="Raven puščični povezovalnik 40" o:spid="_x0000_s1026" type="#_x0000_t32" style="position:absolute;margin-left:61.9pt;margin-top:3.5pt;width: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 xml:space="preserve">      </w:t>
            </w: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 xml:space="preserve">      5                    9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ab/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1067B3">
              <w:rPr>
                <w:rFonts w:ascii="Arial" w:eastAsia="TheSansLight-Plain" w:hAnsi="Arial" w:cs="Arial"/>
                <w:sz w:val="24"/>
                <w:szCs w:val="24"/>
              </w:rPr>
              <w:t xml:space="preserve">                     - 4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E867BD" w:rsidRPr="001067B3" w:rsidRDefault="00E867BD" w:rsidP="00E867BD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067B3">
              <w:rPr>
                <w:rFonts w:ascii="Arial" w:hAnsi="Arial" w:cs="Arial"/>
                <w:b/>
                <w:sz w:val="24"/>
                <w:szCs w:val="24"/>
              </w:rPr>
              <w:t>SDZ 2, str. 70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Preberete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naslov</w:t>
            </w:r>
            <w:r w:rsidRPr="00EA49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67B3">
              <w:rPr>
                <w:rFonts w:ascii="Arial" w:hAnsi="Arial" w:cs="Arial"/>
                <w:sz w:val="24"/>
                <w:szCs w:val="24"/>
                <w:u w:val="single"/>
              </w:rPr>
              <w:t>Naloga na rumenem polju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lastRenderedPageBreak/>
              <w:t>Preberete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besedilo.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Sestavite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besedilno nalogo v prvem okencu.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Prebere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Ubesedi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grafični zapis.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 enakem postopku reši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nalogo v drugem okencu.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Nalogi primerja in ugotovi</w:t>
            </w:r>
            <w:r w:rsidRPr="001067B3">
              <w:rPr>
                <w:rFonts w:ascii="Arial" w:hAnsi="Arial" w:cs="Arial"/>
                <w:sz w:val="24"/>
                <w:szCs w:val="24"/>
              </w:rPr>
              <w:t>, da imata enake podatke, razlikujeta se računa.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67B3">
              <w:rPr>
                <w:rFonts w:ascii="Arial" w:hAnsi="Arial" w:cs="Arial"/>
                <w:sz w:val="24"/>
                <w:szCs w:val="24"/>
                <w:u w:val="single"/>
              </w:rPr>
              <w:t>1. naloga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Pr="00EA4926">
              <w:rPr>
                <w:rFonts w:ascii="Arial" w:hAnsi="Arial" w:cs="Arial"/>
                <w:sz w:val="24"/>
                <w:szCs w:val="24"/>
              </w:rPr>
              <w:t xml:space="preserve">analogiji reši </w:t>
            </w:r>
            <w:r w:rsidRPr="001067B3">
              <w:rPr>
                <w:rFonts w:ascii="Arial" w:hAnsi="Arial" w:cs="Arial"/>
                <w:sz w:val="24"/>
                <w:szCs w:val="24"/>
              </w:rPr>
              <w:t>nalogo.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Preveri rešitve tako, da prebere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račune.</w:t>
            </w:r>
          </w:p>
          <w:p w:rsidR="00E867BD" w:rsidRPr="001067B3" w:rsidRDefault="00E867BD" w:rsidP="00E867B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67B3">
              <w:rPr>
                <w:rFonts w:ascii="Arial" w:hAnsi="Arial" w:cs="Arial"/>
                <w:sz w:val="24"/>
                <w:szCs w:val="24"/>
                <w:u w:val="single"/>
              </w:rPr>
              <w:t>2. naloga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>Preberemo navodilo.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>Pogovorimo se o reševanju naloge – preberemo računa pri prvem primeru, preberemo zapis nad računoma. Povemo, da puščica nakazuje smer računanja (zgornja v desno, spodnja v levo). Ugotovijo, da smo zgoraj seštevali, spodaj odštevali, da sta seštevanje in odštevanje nasprotni računski operaciji.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E867BD" w:rsidRPr="001067B3" w:rsidRDefault="00E867BD" w:rsidP="00E867BD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067B3">
              <w:rPr>
                <w:rFonts w:ascii="Arial" w:hAnsi="Arial" w:cs="Arial"/>
                <w:b/>
                <w:sz w:val="24"/>
                <w:szCs w:val="24"/>
              </w:rPr>
              <w:t>SDZ 2, str. 71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67B3">
              <w:rPr>
                <w:rFonts w:ascii="Arial" w:hAnsi="Arial" w:cs="Arial"/>
                <w:sz w:val="24"/>
                <w:szCs w:val="24"/>
                <w:u w:val="single"/>
              </w:rPr>
              <w:t>3. naloga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Preberete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Pogovorita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se o reše</w:t>
            </w:r>
            <w:r w:rsidRPr="00EA4926">
              <w:rPr>
                <w:rFonts w:ascii="Arial" w:hAnsi="Arial" w:cs="Arial"/>
                <w:sz w:val="24"/>
                <w:szCs w:val="24"/>
              </w:rPr>
              <w:t>vanju naloge – kateri račun boš napisal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pri računu seštevanja, katerega pri računu odštevanja.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Samostojno reši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Spremljate delo in po potrebi pomagate</w:t>
            </w:r>
            <w:r w:rsidRPr="001067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Preverite rešitve tako, da preberete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račune.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i/>
                <w:sz w:val="24"/>
                <w:szCs w:val="24"/>
              </w:rPr>
              <w:t xml:space="preserve">Opomba: </w:t>
            </w:r>
            <w:r w:rsidRPr="00EA4926">
              <w:rPr>
                <w:rFonts w:ascii="Arial" w:hAnsi="Arial" w:cs="Arial"/>
                <w:sz w:val="24"/>
                <w:szCs w:val="24"/>
              </w:rPr>
              <w:t>Učenec pripravi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kartončke s številkami</w:t>
            </w:r>
            <w:r w:rsidRPr="00EA49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67B3">
              <w:rPr>
                <w:rFonts w:ascii="Arial" w:hAnsi="Arial" w:cs="Arial"/>
                <w:sz w:val="24"/>
                <w:szCs w:val="24"/>
                <w:u w:val="single"/>
              </w:rPr>
              <w:t>4. naloga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Preberete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Ogledata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si nalogo. 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Preberete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za</w:t>
            </w:r>
            <w:r w:rsidRPr="00EA4926">
              <w:rPr>
                <w:rFonts w:ascii="Arial" w:hAnsi="Arial" w:cs="Arial"/>
                <w:sz w:val="24"/>
                <w:szCs w:val="24"/>
              </w:rPr>
              <w:t>pis v oblačku pri Pinu. Vprašanje</w:t>
            </w:r>
            <w:r w:rsidRPr="001067B3">
              <w:rPr>
                <w:rFonts w:ascii="Arial" w:hAnsi="Arial" w:cs="Arial"/>
                <w:sz w:val="24"/>
                <w:szCs w:val="24"/>
              </w:rPr>
              <w:t>: Iz katerih števil je sestavil račune? Kje so ta števila napisana? (na kartončkih)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Pripravi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svoje kartončke s številkami 6, 7, 1.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S kartončki sestavi račune, jih izračuna in rezultate vpiše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v prazna okenca. 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67B3">
              <w:rPr>
                <w:rFonts w:ascii="Arial" w:hAnsi="Arial" w:cs="Arial"/>
                <w:sz w:val="24"/>
                <w:szCs w:val="24"/>
                <w:u w:val="single"/>
              </w:rPr>
              <w:t>5. naloga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Preberete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Ogledata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si oba stolpca. Pojasnimo pomen vprašaja na kar</w:t>
            </w:r>
            <w:r w:rsidRPr="00EA4926">
              <w:rPr>
                <w:rFonts w:ascii="Arial" w:hAnsi="Arial" w:cs="Arial"/>
                <w:sz w:val="24"/>
                <w:szCs w:val="24"/>
              </w:rPr>
              <w:t>tončku v drugem stolpcu. Učenec predlaga</w:t>
            </w:r>
            <w:r w:rsidRPr="001067B3">
              <w:rPr>
                <w:rFonts w:ascii="Arial" w:hAnsi="Arial" w:cs="Arial"/>
                <w:sz w:val="24"/>
                <w:szCs w:val="24"/>
              </w:rPr>
              <w:t>, katero število bi lahko zamenjalo vprašaj.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 analogiji reši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EA4926">
              <w:rPr>
                <w:rFonts w:ascii="Arial" w:hAnsi="Arial" w:cs="Arial"/>
                <w:sz w:val="24"/>
                <w:szCs w:val="24"/>
              </w:rPr>
              <w:t>logo tako, da račune nastavlja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s kartončki.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E867BD" w:rsidRPr="001067B3" w:rsidRDefault="00E867BD" w:rsidP="00E867BD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7B3">
              <w:rPr>
                <w:rFonts w:ascii="Arial" w:hAnsi="Arial" w:cs="Arial"/>
                <w:sz w:val="24"/>
                <w:szCs w:val="24"/>
              </w:rPr>
              <w:t xml:space="preserve">Računanje na pamet. </w:t>
            </w:r>
          </w:p>
          <w:p w:rsidR="00E867BD" w:rsidRPr="001067B3" w:rsidRDefault="00E867BD" w:rsidP="00E867B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A4926">
              <w:rPr>
                <w:rFonts w:ascii="Arial" w:hAnsi="Arial" w:cs="Arial"/>
                <w:sz w:val="24"/>
                <w:szCs w:val="24"/>
              </w:rPr>
              <w:t>Poveste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račun s</w:t>
            </w:r>
            <w:r w:rsidRPr="00EA4926">
              <w:rPr>
                <w:rFonts w:ascii="Arial" w:hAnsi="Arial" w:cs="Arial"/>
                <w:sz w:val="24"/>
                <w:szCs w:val="24"/>
              </w:rPr>
              <w:t>eštevanja ali odštevanja. Učenec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ponovi</w:t>
            </w:r>
            <w:r w:rsidRPr="00EA4926">
              <w:rPr>
                <w:rFonts w:ascii="Arial" w:hAnsi="Arial" w:cs="Arial"/>
                <w:sz w:val="24"/>
                <w:szCs w:val="24"/>
              </w:rPr>
              <w:t xml:space="preserve"> račun, ga izračuna in pove</w:t>
            </w:r>
            <w:r w:rsidRPr="001067B3">
              <w:rPr>
                <w:rFonts w:ascii="Arial" w:hAnsi="Arial" w:cs="Arial"/>
                <w:sz w:val="24"/>
                <w:szCs w:val="24"/>
              </w:rPr>
              <w:t xml:space="preserve"> rezultat.</w:t>
            </w:r>
          </w:p>
          <w:p w:rsidR="00E867BD" w:rsidRPr="001067B3" w:rsidRDefault="00E867BD" w:rsidP="00E867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CD4" w:rsidRPr="00076CD4" w:rsidRDefault="00076CD4" w:rsidP="0092645A">
      <w:pPr>
        <w:rPr>
          <w:rFonts w:ascii="Arial" w:hAnsi="Arial" w:cs="Arial"/>
          <w:color w:val="385623" w:themeColor="accent6" w:themeShade="80"/>
          <w:sz w:val="32"/>
          <w:szCs w:val="32"/>
          <w:u w:val="single"/>
        </w:rPr>
      </w:pPr>
    </w:p>
    <w:p w:rsidR="0092645A" w:rsidRPr="0092645A" w:rsidRDefault="0092645A" w:rsidP="0092645A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92645A" w:rsidRDefault="0092645A" w:rsidP="0092645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92645A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2952"/>
        <w:gridCol w:w="2953"/>
      </w:tblGrid>
      <w:tr w:rsidR="00025447" w:rsidRPr="00025447" w:rsidTr="00025447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7" w:rsidRPr="00025447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pripravi DZO in ga odpre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str. 30, 31.</w:t>
            </w:r>
          </w:p>
          <w:p w:rsidR="00025447" w:rsidRPr="00025447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Naročite, naj si ogleda obe strani in prebere karkoli želi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025447" w:rsidRPr="00025447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Pozornost mu usmerite na str. 30. Preberete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naslov in se pogovor</w: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ita, kaj boste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delali.</w:t>
            </w:r>
          </w:p>
        </w:tc>
      </w:tr>
      <w:tr w:rsidR="00025447" w:rsidRPr="00025447" w:rsidTr="00025447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7" w:rsidRPr="000D52C8" w:rsidRDefault="00025447" w:rsidP="00025447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lastRenderedPageBreak/>
              <w:pict w14:anchorId="3F1CE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i1031" type="#_x0000_t75" alt="pero" style="width:26.25pt;height:32.25pt;visibility:visible;mso-wrap-style:square">
                  <v:imagedata r:id="rId5" o:title="pero"/>
                </v:shape>
              </w:pic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7" w:rsidRPr="000D52C8" w:rsidRDefault="00025447" w:rsidP="00025447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51CE0535">
                <v:shape id="Slika 2" o:spid="_x0000_i1032" type="#_x0000_t75" alt="zvezdica" style="width:35.25pt;height:24.75pt;visibility:visible;mso-wrap-style:square">
                  <v:imagedata r:id="rId6" o:title="zvezdica"/>
                </v:shape>
              </w:pic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7" w:rsidRPr="000D52C8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67AAB232">
                <v:shape id="Slika 5" o:spid="_x0000_i1033" type="#_x0000_t75" alt="ikone-DZ za opismenjevanje" style="width:35.25pt;height:40.5pt;visibility:visible;mso-wrap-style:square">
                  <v:imagedata r:id="rId7" o:title="ikone-DZ za opismenjevanje"/>
                </v:shape>
              </w:pic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025447" w:rsidRPr="00025447" w:rsidTr="00025447">
        <w:trPr>
          <w:trHeight w:val="22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7" w:rsidRPr="000D52C8" w:rsidRDefault="00025447" w:rsidP="0002544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2544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DZO, str. 30 – 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prva in druga naloga</w: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025447" w:rsidRPr="00025447" w:rsidRDefault="00025447" w:rsidP="0002544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Glasno</w:t>
            </w: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bere.</w:t>
            </w:r>
          </w:p>
          <w:p w:rsidR="00025447" w:rsidRPr="00025447" w:rsidRDefault="00025447" w:rsidP="000D52C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Nastavi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 s črkami iz</w: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stavnice, če jo ima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METLA, MAMA, KOLO, MOTIKA, KITA, AVTO, LOK …</w:t>
            </w:r>
          </w:p>
          <w:p w:rsidR="00025447" w:rsidRPr="000D52C8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Nastavljene besede </w: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</w:t>
            </w:r>
          </w:p>
          <w:p w:rsidR="00025447" w:rsidRPr="00025447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prepiše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7" w:rsidRPr="00025447" w:rsidRDefault="00025447" w:rsidP="0002544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2544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DZO, str. 30 </w:t>
            </w:r>
          </w:p>
          <w:p w:rsidR="00025447" w:rsidRPr="000D52C8" w:rsidRDefault="00025447" w:rsidP="00025447">
            <w:pPr>
              <w:spacing w:after="0" w:line="240" w:lineRule="auto"/>
              <w:ind w:left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Glasno</w:t>
            </w: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bere</w:t>
            </w: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.</w:t>
            </w:r>
          </w:p>
          <w:p w:rsidR="00025447" w:rsidRPr="00025447" w:rsidRDefault="00025447" w:rsidP="000D52C8">
            <w:pPr>
              <w:spacing w:after="0" w:line="240" w:lineRule="auto"/>
              <w:ind w:left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Nastavi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</w: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ede/povedi s črkami iz stavnice, če jo ima.</w:t>
            </w:r>
          </w:p>
          <w:p w:rsidR="00025447" w:rsidRPr="00025447" w:rsidRDefault="00025447" w:rsidP="000D52C8">
            <w:pPr>
              <w:spacing w:after="0" w:line="240" w:lineRule="auto"/>
              <w:ind w:left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mreži poišče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</w:t>
            </w: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ice in jih pobarva.</w:t>
            </w:r>
          </w:p>
          <w:p w:rsidR="00025447" w:rsidRPr="000D52C8" w:rsidRDefault="00025447" w:rsidP="000D52C8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7" w:rsidRPr="00025447" w:rsidRDefault="00025447" w:rsidP="0002544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2544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30, 31</w:t>
            </w:r>
          </w:p>
          <w:p w:rsidR="00025447" w:rsidRPr="00025447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</w:t>
            </w: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Glasno</w:t>
            </w:r>
            <w:r w:rsidRPr="000D52C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bere.</w:t>
            </w:r>
          </w:p>
          <w:p w:rsidR="00025447" w:rsidRPr="00025447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Reši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težjo nalogo.</w:t>
            </w:r>
          </w:p>
          <w:p w:rsidR="00025447" w:rsidRPr="00025447" w:rsidRDefault="00025447" w:rsidP="00025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025447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naloge:</w:t>
            </w:r>
          </w:p>
          <w:p w:rsidR="00025447" w:rsidRPr="00025447" w:rsidRDefault="00025447" w:rsidP="00025447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52C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zvezek napiše</w:t>
            </w:r>
            <w:r w:rsidRPr="00025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povedi o maškarah.</w:t>
            </w:r>
          </w:p>
        </w:tc>
      </w:tr>
    </w:tbl>
    <w:p w:rsidR="00E867BD" w:rsidRDefault="00E867BD" w:rsidP="0092645A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E867BD" w:rsidRPr="0092645A" w:rsidRDefault="00E867BD" w:rsidP="0092645A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0D52C8" w:rsidRDefault="0092645A" w:rsidP="0092645A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92645A">
        <w:rPr>
          <w:rFonts w:ascii="Arial" w:hAnsi="Arial" w:cs="Arial"/>
          <w:color w:val="385623" w:themeColor="accent6" w:themeShade="80"/>
          <w:sz w:val="32"/>
          <w:szCs w:val="32"/>
        </w:rPr>
        <w:t>LIKOVNA UMETNOST</w:t>
      </w:r>
    </w:p>
    <w:p w:rsidR="000D52C8" w:rsidRDefault="000D52C8" w:rsidP="000D52C8">
      <w:pPr>
        <w:jc w:val="center"/>
        <w:rPr>
          <w:b/>
          <w:sz w:val="40"/>
          <w:szCs w:val="40"/>
        </w:rPr>
      </w:pPr>
    </w:p>
    <w:p w:rsidR="000D52C8" w:rsidRDefault="000D52C8" w:rsidP="000D52C8">
      <w:pPr>
        <w:jc w:val="center"/>
        <w:rPr>
          <w:b/>
          <w:sz w:val="40"/>
          <w:szCs w:val="40"/>
        </w:rPr>
      </w:pPr>
      <w:r w:rsidRPr="00FF19AF">
        <w:rPr>
          <w:b/>
          <w:sz w:val="40"/>
          <w:szCs w:val="40"/>
        </w:rPr>
        <w:t>LIKOVNA UMETNOST</w:t>
      </w:r>
      <w:r>
        <w:rPr>
          <w:b/>
          <w:sz w:val="40"/>
          <w:szCs w:val="40"/>
        </w:rPr>
        <w:t xml:space="preserve">       </w:t>
      </w:r>
    </w:p>
    <w:p w:rsidR="000D52C8" w:rsidRPr="00044BF7" w:rsidRDefault="000D52C8" w:rsidP="000D52C8">
      <w:pPr>
        <w:jc w:val="both"/>
        <w:rPr>
          <w:sz w:val="28"/>
          <w:szCs w:val="28"/>
        </w:rPr>
      </w:pPr>
      <w:r w:rsidRPr="00044BF7">
        <w:rPr>
          <w:sz w:val="28"/>
          <w:szCs w:val="28"/>
        </w:rPr>
        <w:t>KER SE TA TEDEN UČIMO IN SPOZNAV</w:t>
      </w:r>
      <w:r>
        <w:rPr>
          <w:sz w:val="28"/>
          <w:szCs w:val="28"/>
        </w:rPr>
        <w:t xml:space="preserve">AMO LIKE, VAM DANES POŠILJAM </w:t>
      </w:r>
      <w:r w:rsidRPr="00044BF7">
        <w:rPr>
          <w:sz w:val="28"/>
          <w:szCs w:val="28"/>
        </w:rPr>
        <w:t xml:space="preserve">LIKOVNO NALOGO, KI BO POVEZANA Z MATEMATIKO. </w:t>
      </w:r>
    </w:p>
    <w:p w:rsidR="000D52C8" w:rsidRPr="00044BF7" w:rsidRDefault="000D52C8" w:rsidP="00210F87">
      <w:pPr>
        <w:pStyle w:val="Odstavekseznama"/>
        <w:jc w:val="both"/>
        <w:rPr>
          <w:sz w:val="28"/>
          <w:szCs w:val="28"/>
        </w:rPr>
      </w:pPr>
      <w:r w:rsidRPr="00044BF7">
        <w:rPr>
          <w:sz w:val="28"/>
          <w:szCs w:val="28"/>
        </w:rPr>
        <w:t>ZA TO NALOGO POTREBUJEŠ BEL LIST, ŠKARJE, LEPILO, SVINČNIK IN STAR PAPIR (ČASOPIS ALI REKLAME).</w:t>
      </w:r>
    </w:p>
    <w:p w:rsidR="000D52C8" w:rsidRPr="00044BF7" w:rsidRDefault="000D52C8" w:rsidP="000D52C8">
      <w:pPr>
        <w:pStyle w:val="Odstavekseznama"/>
        <w:jc w:val="both"/>
        <w:rPr>
          <w:sz w:val="28"/>
          <w:szCs w:val="28"/>
        </w:rPr>
      </w:pPr>
      <w:r w:rsidRPr="00044BF7">
        <w:rPr>
          <w:sz w:val="28"/>
          <w:szCs w:val="28"/>
        </w:rPr>
        <w:t>-</w:t>
      </w:r>
      <w:r w:rsidRPr="0090119C">
        <w:rPr>
          <w:b/>
          <w:sz w:val="28"/>
          <w:szCs w:val="28"/>
        </w:rPr>
        <w:t>NA PAPIR NARIŠI LIKE IN JIH IZREŽI</w:t>
      </w:r>
      <w:r w:rsidRPr="00044BF7">
        <w:rPr>
          <w:sz w:val="28"/>
          <w:szCs w:val="28"/>
        </w:rPr>
        <w:t xml:space="preserve">. </w:t>
      </w:r>
    </w:p>
    <w:p w:rsidR="000D52C8" w:rsidRPr="00044BF7" w:rsidRDefault="000D52C8" w:rsidP="000D52C8">
      <w:pPr>
        <w:pStyle w:val="Odstavekseznama"/>
        <w:jc w:val="both"/>
        <w:rPr>
          <w:sz w:val="28"/>
          <w:szCs w:val="28"/>
        </w:rPr>
      </w:pPr>
      <w:r w:rsidRPr="00044BF7">
        <w:rPr>
          <w:sz w:val="28"/>
          <w:szCs w:val="28"/>
        </w:rPr>
        <w:t>-</w:t>
      </w:r>
      <w:r>
        <w:rPr>
          <w:sz w:val="28"/>
          <w:szCs w:val="28"/>
        </w:rPr>
        <w:t xml:space="preserve">LIKE POSTAVI NA LIST TAKO, DA BOŠ IZ NJIH SESTAVIL FIGURO. </w:t>
      </w:r>
      <w:r w:rsidRPr="0004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 BOŠ SESTAVIL FIGURO, LIKE LAHKO PRILEPIŠ. </w:t>
      </w:r>
      <w:r w:rsidRPr="00044BF7">
        <w:rPr>
          <w:sz w:val="28"/>
          <w:szCs w:val="28"/>
        </w:rPr>
        <w:t>PAZI, DA BO FIGURA, KI JO BOŠ SESTAVIL ZAPOLNILA VELIKO PROSTORA NA LISTU.  LAHKO IZREŽEŠ VELIKE LIKE IN SESTAVIŠ ENO VEČJO FIGURO, LAHKO PA</w:t>
      </w:r>
      <w:r>
        <w:rPr>
          <w:sz w:val="28"/>
          <w:szCs w:val="28"/>
        </w:rPr>
        <w:t xml:space="preserve"> IZREŽEŠ MANJŠE LIKE IN </w:t>
      </w:r>
      <w:r w:rsidRPr="00044BF7">
        <w:rPr>
          <w:sz w:val="28"/>
          <w:szCs w:val="28"/>
        </w:rPr>
        <w:t xml:space="preserve"> NA LIST </w:t>
      </w:r>
      <w:r>
        <w:rPr>
          <w:sz w:val="28"/>
          <w:szCs w:val="28"/>
        </w:rPr>
        <w:t xml:space="preserve">SESTAVIŠ </w:t>
      </w:r>
      <w:r w:rsidRPr="00044BF7">
        <w:rPr>
          <w:sz w:val="28"/>
          <w:szCs w:val="28"/>
        </w:rPr>
        <w:t xml:space="preserve">VEČ MANJŠIH FIGUR. </w:t>
      </w:r>
    </w:p>
    <w:p w:rsidR="000D52C8" w:rsidRDefault="000D52C8" w:rsidP="000D52C8">
      <w:pPr>
        <w:pStyle w:val="Odstavekseznama"/>
        <w:jc w:val="center"/>
        <w:rPr>
          <w:sz w:val="32"/>
          <w:szCs w:val="32"/>
        </w:rPr>
      </w:pPr>
    </w:p>
    <w:p w:rsidR="000D52C8" w:rsidRDefault="000D52C8" w:rsidP="000D52C8">
      <w:pPr>
        <w:pStyle w:val="Odstavekseznama"/>
        <w:jc w:val="center"/>
        <w:rPr>
          <w:sz w:val="32"/>
          <w:szCs w:val="32"/>
        </w:rPr>
      </w:pPr>
      <w:r w:rsidRPr="00763A51">
        <w:rPr>
          <w:noProof/>
          <w:sz w:val="32"/>
          <w:szCs w:val="32"/>
          <w:lang w:eastAsia="sl-SI"/>
        </w:rPr>
        <w:lastRenderedPageBreak/>
        <w:drawing>
          <wp:inline distT="0" distB="0" distL="0" distR="0" wp14:anchorId="6FA57791" wp14:editId="39E8F834">
            <wp:extent cx="2618105" cy="1881945"/>
            <wp:effectExtent l="6350" t="0" r="0" b="0"/>
            <wp:docPr id="1" name="Slika 1" descr="C:\Users\Stanka\Downloads\20200327_1204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a\Downloads\20200327_12040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1571" cy="189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  <w:r w:rsidRPr="00763A51">
        <w:rPr>
          <w:noProof/>
          <w:sz w:val="32"/>
          <w:szCs w:val="32"/>
          <w:lang w:eastAsia="sl-SI"/>
        </w:rPr>
        <w:drawing>
          <wp:inline distT="0" distB="0" distL="0" distR="0" wp14:anchorId="3986A68D" wp14:editId="7DB049E2">
            <wp:extent cx="2599690" cy="1782123"/>
            <wp:effectExtent l="8890" t="0" r="0" b="0"/>
            <wp:docPr id="2" name="Slika 2" descr="C:\Users\Stanka\Downloads\20200327_12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ka\Downloads\20200327_120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1581" cy="18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C8" w:rsidRDefault="000D52C8" w:rsidP="000D52C8">
      <w:pPr>
        <w:tabs>
          <w:tab w:val="left" w:pos="2355"/>
          <w:tab w:val="left" w:pos="6030"/>
        </w:tabs>
      </w:pPr>
      <w:r>
        <w:t xml:space="preserve">                                                    SMREKA                                                                 ČLOVEK</w:t>
      </w:r>
    </w:p>
    <w:p w:rsidR="000D52C8" w:rsidRDefault="000D52C8" w:rsidP="000D52C8">
      <w:pPr>
        <w:tabs>
          <w:tab w:val="left" w:pos="2355"/>
          <w:tab w:val="left" w:pos="6030"/>
        </w:tabs>
        <w:jc w:val="center"/>
      </w:pPr>
      <w:r w:rsidRPr="00581929">
        <w:rPr>
          <w:noProof/>
          <w:lang w:eastAsia="sl-SI"/>
        </w:rPr>
        <w:drawing>
          <wp:inline distT="0" distB="0" distL="0" distR="0" wp14:anchorId="6F0F5B0F" wp14:editId="3B25474F">
            <wp:extent cx="2533650" cy="1628775"/>
            <wp:effectExtent l="0" t="0" r="0" b="9525"/>
            <wp:docPr id="18" name="Slika 18" descr="C:\Users\Stanka\Downloads\20200327_1202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ka\Downloads\20200327_120214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76" cy="162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C8" w:rsidRDefault="000D52C8" w:rsidP="000D52C8">
      <w:pPr>
        <w:tabs>
          <w:tab w:val="left" w:pos="2355"/>
          <w:tab w:val="left" w:pos="6030"/>
        </w:tabs>
      </w:pPr>
      <w:r>
        <w:t xml:space="preserve">                                                                                         VLAK</w:t>
      </w:r>
    </w:p>
    <w:p w:rsidR="00210F87" w:rsidRPr="00210F87" w:rsidRDefault="000D52C8" w:rsidP="00210F87">
      <w:pPr>
        <w:tabs>
          <w:tab w:val="left" w:pos="1935"/>
        </w:tabs>
      </w:pPr>
      <w:r>
        <w:rPr>
          <w:sz w:val="28"/>
          <w:szCs w:val="28"/>
        </w:rPr>
        <w:t xml:space="preserve">LAHKO SESTAVIŠ </w:t>
      </w:r>
      <w:r w:rsidRPr="00581929">
        <w:rPr>
          <w:sz w:val="28"/>
          <w:szCs w:val="28"/>
        </w:rPr>
        <w:t xml:space="preserve"> TUDI: SONCE, CVETICO, HIŠO…UPORABI DOMIŠLJIJO IN BODI USTVARJALEN. </w:t>
      </w:r>
    </w:p>
    <w:p w:rsidR="00210F87" w:rsidRDefault="00413E02" w:rsidP="00210F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 ŠE TO…</w:t>
      </w:r>
    </w:p>
    <w:p w:rsidR="00413E02" w:rsidRDefault="00413E02" w:rsidP="00210F87">
      <w:pPr>
        <w:rPr>
          <w:rFonts w:ascii="Arial" w:hAnsi="Arial" w:cs="Arial"/>
          <w:sz w:val="32"/>
          <w:szCs w:val="32"/>
        </w:rPr>
      </w:pPr>
    </w:p>
    <w:p w:rsidR="00413E02" w:rsidRDefault="00413E02" w:rsidP="00303994">
      <w:pPr>
        <w:tabs>
          <w:tab w:val="left" w:pos="1680"/>
        </w:tabs>
        <w:spacing w:line="480" w:lineRule="auto"/>
        <w:jc w:val="center"/>
        <w:rPr>
          <w:rFonts w:ascii="Arial" w:hAnsi="Arial" w:cs="Arial"/>
          <w:color w:val="00B050"/>
          <w:sz w:val="32"/>
          <w:szCs w:val="32"/>
        </w:rPr>
      </w:pPr>
      <w:r w:rsidRPr="00413E02">
        <w:rPr>
          <w:rFonts w:ascii="Arial" w:hAnsi="Arial" w:cs="Arial"/>
          <w:color w:val="00B050"/>
          <w:sz w:val="32"/>
          <w:szCs w:val="32"/>
        </w:rPr>
        <w:t xml:space="preserve">TEBI IN TVOJI DRUŽINI ŽELIM </w:t>
      </w:r>
      <w:r w:rsidR="00303994">
        <w:rPr>
          <w:rFonts w:ascii="Arial" w:hAnsi="Arial" w:cs="Arial"/>
          <w:color w:val="00B050"/>
          <w:sz w:val="32"/>
          <w:szCs w:val="32"/>
        </w:rPr>
        <w:t xml:space="preserve">LEPE IN </w:t>
      </w:r>
      <w:r w:rsidRPr="00413E02">
        <w:rPr>
          <w:rFonts w:ascii="Arial" w:hAnsi="Arial" w:cs="Arial"/>
          <w:color w:val="00B050"/>
          <w:sz w:val="32"/>
          <w:szCs w:val="32"/>
        </w:rPr>
        <w:t>VESELE</w:t>
      </w:r>
    </w:p>
    <w:p w:rsidR="0092645A" w:rsidRDefault="00413E02" w:rsidP="00413E02">
      <w:pPr>
        <w:tabs>
          <w:tab w:val="left" w:pos="1680"/>
        </w:tabs>
        <w:spacing w:line="480" w:lineRule="auto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B050"/>
          <w:sz w:val="32"/>
          <w:szCs w:val="32"/>
        </w:rPr>
        <w:t xml:space="preserve">                            VE</w:t>
      </w:r>
      <w:r w:rsidRPr="00413E02">
        <w:rPr>
          <w:rFonts w:ascii="Arial" w:hAnsi="Arial" w:cs="Arial"/>
          <w:color w:val="00B050"/>
          <w:sz w:val="32"/>
          <w:szCs w:val="32"/>
        </w:rPr>
        <w:t>LIKONOČNE PRAZNIKE</w:t>
      </w:r>
      <w:r w:rsidR="00303994">
        <w:rPr>
          <w:rFonts w:ascii="Arial" w:hAnsi="Arial" w:cs="Arial"/>
          <w:color w:val="00B050"/>
          <w:sz w:val="32"/>
          <w:szCs w:val="32"/>
        </w:rPr>
        <w:t>!</w:t>
      </w:r>
      <w:bookmarkStart w:id="0" w:name="_GoBack"/>
      <w:bookmarkEnd w:id="0"/>
    </w:p>
    <w:p w:rsidR="00413E02" w:rsidRPr="00413E02" w:rsidRDefault="00413E02" w:rsidP="00413E02">
      <w:pPr>
        <w:tabs>
          <w:tab w:val="left" w:pos="1680"/>
        </w:tabs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1C628E">
        <w:rPr>
          <w:rFonts w:ascii="Arial" w:eastAsia="Times New Roman" w:hAnsi="Arial" w:cs="Arial"/>
          <w:noProof/>
          <w:color w:val="F6B26B"/>
          <w:sz w:val="26"/>
          <w:szCs w:val="26"/>
          <w:lang w:eastAsia="sl-SI"/>
        </w:rPr>
        <w:drawing>
          <wp:inline distT="0" distB="0" distL="0" distR="0" wp14:anchorId="07B928DA" wp14:editId="6560F9DA">
            <wp:extent cx="2343150" cy="1419225"/>
            <wp:effectExtent l="0" t="0" r="0" b="9525"/>
            <wp:docPr id="7" name="Slika 7" descr="http://3.bp.blogspot.com/-CyHAP0kUJAs/T4AIuRyQC3I/AAAAAAAAAHk/htpQaGHDvb0/s640/Papirnati_zaj%C4%8Dek_slascic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CyHAP0kUJAs/T4AIuRyQC3I/AAAAAAAAAHk/htpQaGHDvb0/s640/Papirnati_zaj%C4%8Dek_slascic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E02" w:rsidRPr="00413E02" w:rsidSect="00413E0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B4"/>
    <w:multiLevelType w:val="hybridMultilevel"/>
    <w:tmpl w:val="B9BC03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0709DB"/>
    <w:multiLevelType w:val="hybridMultilevel"/>
    <w:tmpl w:val="5CCEC876"/>
    <w:lvl w:ilvl="0" w:tplc="3B5EDB0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724F7"/>
    <w:multiLevelType w:val="hybridMultilevel"/>
    <w:tmpl w:val="5B7AB92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76930"/>
    <w:multiLevelType w:val="hybridMultilevel"/>
    <w:tmpl w:val="F634B6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2290"/>
    <w:multiLevelType w:val="hybridMultilevel"/>
    <w:tmpl w:val="33DA7A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60811"/>
    <w:multiLevelType w:val="hybridMultilevel"/>
    <w:tmpl w:val="B8E81EF2"/>
    <w:lvl w:ilvl="0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6B45A2"/>
    <w:multiLevelType w:val="hybridMultilevel"/>
    <w:tmpl w:val="626EA9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90DC5"/>
    <w:multiLevelType w:val="hybridMultilevel"/>
    <w:tmpl w:val="13725F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55FB4"/>
    <w:multiLevelType w:val="hybridMultilevel"/>
    <w:tmpl w:val="619C2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5A"/>
    <w:rsid w:val="00025447"/>
    <w:rsid w:val="00076CD4"/>
    <w:rsid w:val="000B2FFA"/>
    <w:rsid w:val="000D52C8"/>
    <w:rsid w:val="001067B3"/>
    <w:rsid w:val="001C4770"/>
    <w:rsid w:val="00210F87"/>
    <w:rsid w:val="00235C46"/>
    <w:rsid w:val="002656C4"/>
    <w:rsid w:val="00303994"/>
    <w:rsid w:val="003151DB"/>
    <w:rsid w:val="00413E02"/>
    <w:rsid w:val="004A3A21"/>
    <w:rsid w:val="005F47D2"/>
    <w:rsid w:val="006E5916"/>
    <w:rsid w:val="0092645A"/>
    <w:rsid w:val="00E867BD"/>
    <w:rsid w:val="00E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022E"/>
  <w15:chartTrackingRefBased/>
  <w15:docId w15:val="{6EB8E25E-C556-4170-862E-818BCC12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3.bp.blogspot.com/-CyHAP0kUJAs/T4AIuRyQC3I/AAAAAAAAAHk/htpQaGHDvb0/s1600/Papirnati_zaj%C4%8Dek_slascice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2020-04-08T14:02:00Z</dcterms:created>
  <dcterms:modified xsi:type="dcterms:W3CDTF">2020-04-08T14:03:00Z</dcterms:modified>
</cp:coreProperties>
</file>