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1A" w:rsidRDefault="003651B2">
      <w:pPr>
        <w:rPr>
          <w:b/>
          <w:sz w:val="24"/>
          <w:szCs w:val="24"/>
        </w:rPr>
      </w:pPr>
      <w:r w:rsidRPr="00285400">
        <w:rPr>
          <w:b/>
          <w:sz w:val="24"/>
          <w:szCs w:val="24"/>
        </w:rPr>
        <w:t>SLJ, 14. 4. 2020</w:t>
      </w:r>
      <w:r w:rsidR="00594CC7">
        <w:rPr>
          <w:b/>
          <w:sz w:val="24"/>
          <w:szCs w:val="24"/>
        </w:rPr>
        <w:t xml:space="preserve"> (2 uri)</w:t>
      </w:r>
    </w:p>
    <w:p w:rsidR="00CD0E0F" w:rsidRPr="00CD0E0F" w:rsidRDefault="00CD0E0F">
      <w:pPr>
        <w:rPr>
          <w:b/>
          <w:sz w:val="24"/>
          <w:szCs w:val="24"/>
        </w:rPr>
      </w:pPr>
      <w:r w:rsidRPr="00CD0E0F">
        <w:rPr>
          <w:b/>
        </w:rPr>
        <w:t>KAJ POIMENUJEMO S PRIDEVNIKI?</w:t>
      </w:r>
    </w:p>
    <w:p w:rsidR="00285400" w:rsidRDefault="00285400" w:rsidP="003651B2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Naj te spomnim, da smo nazadnje obravnavali edninske in množinske samostalnike. Da malo utrdiš, naredi </w:t>
      </w:r>
      <w:r>
        <w:rPr>
          <w:rFonts w:asciiTheme="minorHAnsi" w:hAnsiTheme="minorHAnsi" w:cstheme="minorHAnsi"/>
          <w:u w:val="single"/>
        </w:rPr>
        <w:t>zapis v z</w:t>
      </w:r>
      <w:r w:rsidRPr="00285400">
        <w:rPr>
          <w:rFonts w:asciiTheme="minorHAnsi" w:hAnsiTheme="minorHAnsi" w:cstheme="minorHAnsi"/>
          <w:u w:val="single"/>
        </w:rPr>
        <w:t>vezek</w:t>
      </w:r>
      <w:r>
        <w:rPr>
          <w:rFonts w:asciiTheme="minorHAnsi" w:hAnsiTheme="minorHAnsi" w:cstheme="minorHAn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400" w:rsidTr="00285400">
        <w:tc>
          <w:tcPr>
            <w:tcW w:w="9062" w:type="dxa"/>
          </w:tcPr>
          <w:p w:rsidR="00285400" w:rsidRDefault="00285400" w:rsidP="00285400">
            <w:pPr>
              <w:pStyle w:val="Navadensple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Kateri so edninski in kateri množinski samostalniki?</w:t>
            </w:r>
          </w:p>
          <w:p w:rsidR="00285400" w:rsidRPr="00285400" w:rsidRDefault="00285400" w:rsidP="00285400">
            <w:pPr>
              <w:pStyle w:val="Navadensplet"/>
              <w:rPr>
                <w:rFonts w:asciiTheme="minorHAnsi" w:hAnsiTheme="minorHAnsi" w:cstheme="minorHAnsi"/>
              </w:rPr>
            </w:pPr>
            <w:r w:rsidRPr="00285400">
              <w:rPr>
                <w:rFonts w:asciiTheme="minorHAnsi" w:hAnsiTheme="minorHAnsi" w:cstheme="minorHAnsi"/>
                <w:b/>
              </w:rPr>
              <w:t>Množinski samostalniki</w:t>
            </w:r>
            <w:r w:rsidRPr="00285400">
              <w:rPr>
                <w:rFonts w:asciiTheme="minorHAnsi" w:hAnsiTheme="minorHAnsi" w:cstheme="minorHAnsi"/>
              </w:rPr>
              <w:t xml:space="preserve"> so tisti, ki jih vedno uporabljamo v množini. Gre za samostalnike, kot so sani, gosli, možgani, vrata.</w:t>
            </w:r>
          </w:p>
          <w:p w:rsidR="00285400" w:rsidRDefault="00285400" w:rsidP="00285400">
            <w:pPr>
              <w:pStyle w:val="Navadensplet"/>
              <w:rPr>
                <w:rFonts w:asciiTheme="minorHAnsi" w:hAnsiTheme="minorHAnsi" w:cstheme="minorHAnsi"/>
              </w:rPr>
            </w:pPr>
            <w:r w:rsidRPr="00285400">
              <w:rPr>
                <w:rFonts w:asciiTheme="minorHAnsi" w:hAnsiTheme="minorHAnsi" w:cstheme="minorHAnsi"/>
                <w:b/>
              </w:rPr>
              <w:t>Neštevni edninski samostalniki</w:t>
            </w:r>
            <w:r w:rsidRPr="00285400">
              <w:rPr>
                <w:rFonts w:asciiTheme="minorHAnsi" w:hAnsiTheme="minorHAnsi" w:cstheme="minorHAnsi"/>
              </w:rPr>
              <w:t xml:space="preserve"> poimenujejo snov (npr. sneg, kri), skupino (npr. mladina, grmičevje) ali pojem (npr. upanje, mir), teh stvari ne moremo šteti, zato jih vedno uporabljamo v ednini. </w:t>
            </w:r>
          </w:p>
          <w:p w:rsidR="00285400" w:rsidRDefault="00285400" w:rsidP="003651B2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</w:tbl>
    <w:p w:rsidR="00285400" w:rsidRDefault="00285400" w:rsidP="003651B2">
      <w:pPr>
        <w:pStyle w:val="Navadensplet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26A518" wp14:editId="099875EB">
            <wp:simplePos x="0" y="0"/>
            <wp:positionH relativeFrom="margin">
              <wp:posOffset>5019040</wp:posOffset>
            </wp:positionH>
            <wp:positionV relativeFrom="paragraph">
              <wp:posOffset>346710</wp:posOffset>
            </wp:positionV>
            <wp:extent cx="485775" cy="485775"/>
            <wp:effectExtent l="0" t="0" r="9525" b="9525"/>
            <wp:wrapNone/>
            <wp:docPr id="3" name="Slika 3" descr="http://www.s-sers.mb.edus.si/gradiva/w3/slo/068_samostalniska_beseda/datoteke/na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-sers.mb.edus.si/gradiva/w3/slo/068_samostalniska_beseda/datoteke/nalo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400" w:rsidRDefault="00285400" w:rsidP="003651B2">
      <w:pPr>
        <w:pStyle w:val="Navadensplet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6D97FC" wp14:editId="556C7769">
            <wp:simplePos x="0" y="0"/>
            <wp:positionH relativeFrom="margin">
              <wp:posOffset>-257175</wp:posOffset>
            </wp:positionH>
            <wp:positionV relativeFrom="paragraph">
              <wp:posOffset>227965</wp:posOffset>
            </wp:positionV>
            <wp:extent cx="344170" cy="428625"/>
            <wp:effectExtent l="0" t="0" r="0" b="9525"/>
            <wp:wrapNone/>
            <wp:docPr id="1" name="Slika 1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 xml:space="preserve">Če želiš </w:t>
      </w:r>
      <w:r>
        <w:rPr>
          <w:rFonts w:asciiTheme="minorHAnsi" w:hAnsiTheme="minorHAnsi" w:cstheme="minorHAnsi"/>
        </w:rPr>
        <w:t>in zmoreš</w:t>
      </w:r>
      <w:r>
        <w:rPr>
          <w:rFonts w:asciiTheme="minorHAnsi" w:hAnsiTheme="minorHAnsi" w:cstheme="minorHAnsi"/>
        </w:rPr>
        <w:t xml:space="preserve"> lahko rešiš </w:t>
      </w:r>
      <w:r w:rsidR="00D353BD">
        <w:rPr>
          <w:rFonts w:asciiTheme="minorHAnsi" w:hAnsiTheme="minorHAnsi" w:cstheme="minorHAnsi"/>
        </w:rPr>
        <w:t xml:space="preserve">nalogo SAMOSTALNIK ŠTEVILO </w:t>
      </w:r>
      <w:r>
        <w:rPr>
          <w:rFonts w:asciiTheme="minorHAnsi" w:hAnsiTheme="minorHAnsi" w:cstheme="minorHAnsi"/>
        </w:rPr>
        <w:t xml:space="preserve">na spodnji povezavi            </w:t>
      </w:r>
    </w:p>
    <w:p w:rsidR="00285400" w:rsidRDefault="00285400" w:rsidP="003651B2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285400">
        <w:rPr>
          <w:rFonts w:asciiTheme="minorHAnsi" w:hAnsiTheme="minorHAnsi" w:cstheme="minorHAnsi"/>
          <w:sz w:val="22"/>
          <w:szCs w:val="22"/>
        </w:rPr>
        <w:t xml:space="preserve">    </w:t>
      </w:r>
      <w:hyperlink r:id="rId7" w:history="1">
        <w:r w:rsidRPr="00081CE7">
          <w:rPr>
            <w:rStyle w:val="Hiperpovezava"/>
            <w:rFonts w:asciiTheme="minorHAnsi" w:hAnsiTheme="minorHAnsi" w:cstheme="minorHAnsi"/>
            <w:sz w:val="22"/>
            <w:szCs w:val="22"/>
          </w:rPr>
          <w:t>http://www.s-sers.mb.edus.si/gradiva/w3/slo/068_samostalniska_beseda/06_obravnava.html</w:t>
        </w:r>
      </w:hyperlink>
    </w:p>
    <w:p w:rsidR="00D04B6C" w:rsidRDefault="00D04B6C" w:rsidP="003651B2">
      <w:pPr>
        <w:pStyle w:val="Navadensplet"/>
        <w:rPr>
          <w:rFonts w:asciiTheme="minorHAnsi" w:hAnsiTheme="minorHAnsi" w:cstheme="minorHAnsi"/>
          <w:sz w:val="22"/>
          <w:szCs w:val="22"/>
        </w:rPr>
      </w:pPr>
    </w:p>
    <w:p w:rsidR="00CD0E0F" w:rsidRPr="00D04B6C" w:rsidRDefault="00CD0E0F" w:rsidP="003651B2">
      <w:pPr>
        <w:pStyle w:val="Navadensplet"/>
        <w:rPr>
          <w:rFonts w:asciiTheme="minorHAnsi" w:hAnsiTheme="minorHAnsi" w:cstheme="minorHAnsi"/>
        </w:rPr>
      </w:pPr>
      <w:r w:rsidRPr="00D04B6C">
        <w:rPr>
          <w:rFonts w:asciiTheme="minorHAnsi" w:hAnsiTheme="minorHAnsi" w:cstheme="minorHAnsi"/>
        </w:rPr>
        <w:t xml:space="preserve">Danes pa se posvetimo skupini besed, ki jim rečemo </w:t>
      </w:r>
      <w:r w:rsidRPr="00D04B6C">
        <w:rPr>
          <w:rFonts w:asciiTheme="minorHAnsi" w:hAnsiTheme="minorHAnsi" w:cstheme="minorHAnsi"/>
          <w:b/>
        </w:rPr>
        <w:t>pridevniki</w:t>
      </w:r>
      <w:r w:rsidRPr="00D04B6C">
        <w:rPr>
          <w:rFonts w:asciiTheme="minorHAnsi" w:hAnsiTheme="minorHAnsi" w:cstheme="minorHAnsi"/>
        </w:rPr>
        <w:t xml:space="preserve">. </w:t>
      </w:r>
    </w:p>
    <w:p w:rsidR="00CD0E0F" w:rsidRPr="00CD0E0F" w:rsidRDefault="00CD0E0F" w:rsidP="00CD0E0F">
      <w:pPr>
        <w:spacing w:after="0" w:line="240" w:lineRule="auto"/>
        <w:rPr>
          <w:sz w:val="24"/>
          <w:szCs w:val="24"/>
        </w:rPr>
      </w:pPr>
      <w:r w:rsidRPr="00CD0E0F">
        <w:rPr>
          <w:b/>
          <w:sz w:val="24"/>
          <w:szCs w:val="24"/>
        </w:rPr>
        <w:t xml:space="preserve">SDZ 2, str. 66 </w:t>
      </w:r>
    </w:p>
    <w:p w:rsidR="00CD0E0F" w:rsidRPr="00CD0E0F" w:rsidRDefault="00CD0E0F" w:rsidP="00CD0E0F">
      <w:pPr>
        <w:ind w:left="360"/>
        <w:rPr>
          <w:sz w:val="24"/>
          <w:szCs w:val="24"/>
          <w:u w:val="single"/>
        </w:rPr>
      </w:pPr>
      <w:r w:rsidRPr="00CD0E0F">
        <w:rPr>
          <w:sz w:val="24"/>
          <w:szCs w:val="24"/>
          <w:u w:val="single"/>
        </w:rPr>
        <w:t>1. naloga</w:t>
      </w:r>
    </w:p>
    <w:p w:rsidR="00CD0E0F" w:rsidRPr="00CD0E0F" w:rsidRDefault="00CD0E0F" w:rsidP="00CD0E0F">
      <w:pPr>
        <w:ind w:left="360"/>
        <w:rPr>
          <w:sz w:val="24"/>
          <w:szCs w:val="24"/>
        </w:rPr>
      </w:pPr>
      <w:r w:rsidRPr="00CD0E0F">
        <w:rPr>
          <w:sz w:val="24"/>
          <w:szCs w:val="24"/>
        </w:rPr>
        <w:t>Pozorno preberi</w:t>
      </w:r>
      <w:r w:rsidRPr="00CD0E0F">
        <w:rPr>
          <w:sz w:val="24"/>
          <w:szCs w:val="24"/>
        </w:rPr>
        <w:t xml:space="preserve"> dialoge</w:t>
      </w:r>
      <w:r w:rsidRPr="00CD0E0F">
        <w:rPr>
          <w:sz w:val="24"/>
          <w:szCs w:val="24"/>
        </w:rPr>
        <w:t xml:space="preserve">. </w:t>
      </w:r>
      <w:r w:rsidR="00D04B6C">
        <w:rPr>
          <w:sz w:val="24"/>
          <w:szCs w:val="24"/>
        </w:rPr>
        <w:t>Bodi pozoren/a na vprašalnice (Kakšen? Kateri?  Čigav?)</w:t>
      </w:r>
    </w:p>
    <w:p w:rsidR="00CD0E0F" w:rsidRPr="00CD0E0F" w:rsidRDefault="00CD0E0F" w:rsidP="00CD0E0F">
      <w:pPr>
        <w:ind w:left="360"/>
        <w:rPr>
          <w:sz w:val="24"/>
          <w:szCs w:val="24"/>
        </w:rPr>
      </w:pPr>
      <w:r w:rsidRPr="00CD0E0F">
        <w:rPr>
          <w:sz w:val="24"/>
          <w:szCs w:val="24"/>
        </w:rPr>
        <w:t>– Kako bi ti odgovoril</w:t>
      </w:r>
      <w:r w:rsidRPr="00CD0E0F">
        <w:rPr>
          <w:sz w:val="24"/>
          <w:szCs w:val="24"/>
        </w:rPr>
        <w:t>/a</w:t>
      </w:r>
      <w:r w:rsidRPr="00CD0E0F">
        <w:rPr>
          <w:sz w:val="24"/>
          <w:szCs w:val="24"/>
        </w:rPr>
        <w:t xml:space="preserve"> na Zalino, Nežino in Cofovo vprašanje? </w:t>
      </w:r>
    </w:p>
    <w:p w:rsidR="00CD0E0F" w:rsidRPr="00CD0E0F" w:rsidRDefault="00CD0E0F" w:rsidP="00CD0E0F">
      <w:pPr>
        <w:ind w:left="360"/>
        <w:rPr>
          <w:sz w:val="24"/>
          <w:szCs w:val="24"/>
        </w:rPr>
      </w:pPr>
      <w:r w:rsidRPr="00CD0E0F">
        <w:rPr>
          <w:sz w:val="24"/>
          <w:szCs w:val="24"/>
        </w:rPr>
        <w:t>Napiši</w:t>
      </w:r>
      <w:r w:rsidRPr="00CD0E0F">
        <w:rPr>
          <w:sz w:val="24"/>
          <w:szCs w:val="24"/>
        </w:rPr>
        <w:t xml:space="preserve"> kratke odgovor</w:t>
      </w:r>
      <w:r w:rsidRPr="00CD0E0F">
        <w:rPr>
          <w:sz w:val="24"/>
          <w:szCs w:val="24"/>
        </w:rPr>
        <w:t>e.</w:t>
      </w:r>
    </w:p>
    <w:p w:rsidR="00CD0E0F" w:rsidRPr="00CD0E0F" w:rsidRDefault="00CD0E0F" w:rsidP="00CD0E0F">
      <w:pPr>
        <w:ind w:left="360"/>
        <w:rPr>
          <w:sz w:val="24"/>
          <w:szCs w:val="24"/>
        </w:rPr>
      </w:pPr>
      <w:r w:rsidRPr="00CD0E0F">
        <w:rPr>
          <w:sz w:val="24"/>
          <w:szCs w:val="24"/>
        </w:rPr>
        <w:t xml:space="preserve">Pojasni </w:t>
      </w:r>
      <w:r w:rsidRPr="00CD0E0F">
        <w:rPr>
          <w:sz w:val="24"/>
          <w:szCs w:val="24"/>
        </w:rPr>
        <w:t>zakaj napis</w:t>
      </w:r>
      <w:r w:rsidRPr="00CD0E0F">
        <w:rPr>
          <w:sz w:val="24"/>
          <w:szCs w:val="24"/>
        </w:rPr>
        <w:t xml:space="preserve">ane besede </w:t>
      </w:r>
      <w:r w:rsidRPr="00D04B6C">
        <w:rPr>
          <w:b/>
          <w:sz w:val="24"/>
          <w:szCs w:val="24"/>
        </w:rPr>
        <w:t>niso samostalniki</w:t>
      </w:r>
      <w:r w:rsidRPr="00CD0E0F">
        <w:rPr>
          <w:sz w:val="24"/>
          <w:szCs w:val="24"/>
        </w:rPr>
        <w:t xml:space="preserve">. Pomagaj si </w:t>
      </w:r>
      <w:r w:rsidRPr="00CD0E0F">
        <w:rPr>
          <w:sz w:val="24"/>
          <w:szCs w:val="24"/>
        </w:rPr>
        <w:t xml:space="preserve">z rubriko </w:t>
      </w:r>
      <w:r w:rsidRPr="00CD0E0F">
        <w:rPr>
          <w:i/>
          <w:sz w:val="24"/>
          <w:szCs w:val="24"/>
        </w:rPr>
        <w:t>Dopolni in pomni</w:t>
      </w:r>
      <w:r w:rsidRPr="00CD0E0F">
        <w:rPr>
          <w:sz w:val="24"/>
          <w:szCs w:val="24"/>
        </w:rPr>
        <w:t xml:space="preserve"> na strani 53.)</w:t>
      </w:r>
    </w:p>
    <w:p w:rsidR="00CD0E0F" w:rsidRPr="00CD0E0F" w:rsidRDefault="00CD0E0F" w:rsidP="00E57CFB">
      <w:pPr>
        <w:spacing w:after="0" w:line="240" w:lineRule="auto"/>
        <w:rPr>
          <w:sz w:val="24"/>
          <w:szCs w:val="24"/>
        </w:rPr>
      </w:pPr>
      <w:r w:rsidRPr="00CD0E0F">
        <w:rPr>
          <w:b/>
          <w:sz w:val="24"/>
          <w:szCs w:val="24"/>
        </w:rPr>
        <w:t>SDZ 2, str. 67</w:t>
      </w:r>
    </w:p>
    <w:p w:rsidR="00CD0E0F" w:rsidRPr="00CD0E0F" w:rsidRDefault="00CD0E0F" w:rsidP="00CD0E0F">
      <w:pPr>
        <w:ind w:left="360"/>
        <w:rPr>
          <w:sz w:val="24"/>
          <w:szCs w:val="24"/>
          <w:u w:val="single"/>
        </w:rPr>
      </w:pPr>
      <w:r w:rsidRPr="00CD0E0F">
        <w:rPr>
          <w:sz w:val="24"/>
          <w:szCs w:val="24"/>
          <w:u w:val="single"/>
        </w:rPr>
        <w:t>2. naloga</w:t>
      </w:r>
    </w:p>
    <w:p w:rsidR="00CD0E0F" w:rsidRPr="00CD0E0F" w:rsidRDefault="00CD0E0F" w:rsidP="00CD0E0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Samostojno reši, preveri v rešitvah. </w:t>
      </w:r>
    </w:p>
    <w:p w:rsidR="00CD0E0F" w:rsidRPr="00CD0E0F" w:rsidRDefault="00CD0E0F" w:rsidP="00CD0E0F">
      <w:pPr>
        <w:ind w:left="360"/>
        <w:rPr>
          <w:sz w:val="24"/>
          <w:szCs w:val="24"/>
          <w:u w:val="single"/>
        </w:rPr>
      </w:pPr>
      <w:r w:rsidRPr="00CD0E0F">
        <w:rPr>
          <w:sz w:val="24"/>
          <w:szCs w:val="24"/>
          <w:u w:val="single"/>
        </w:rPr>
        <w:t>3. naloga</w:t>
      </w:r>
    </w:p>
    <w:p w:rsidR="00D04B6C" w:rsidRPr="00CD0E0F" w:rsidRDefault="00CD0E0F" w:rsidP="00D04B6C">
      <w:pPr>
        <w:ind w:left="360"/>
        <w:rPr>
          <w:sz w:val="24"/>
          <w:szCs w:val="24"/>
        </w:rPr>
      </w:pPr>
      <w:r w:rsidRPr="00CD0E0F">
        <w:rPr>
          <w:sz w:val="24"/>
          <w:szCs w:val="24"/>
        </w:rPr>
        <w:t xml:space="preserve">Samostojno </w:t>
      </w:r>
      <w:r w:rsidR="00D56242">
        <w:rPr>
          <w:sz w:val="24"/>
          <w:szCs w:val="24"/>
        </w:rPr>
        <w:t>preberi</w:t>
      </w:r>
      <w:r w:rsidRPr="00CD0E0F">
        <w:rPr>
          <w:sz w:val="24"/>
          <w:szCs w:val="24"/>
        </w:rPr>
        <w:t xml:space="preserve"> besed</w:t>
      </w:r>
      <w:r w:rsidR="00D56242">
        <w:rPr>
          <w:sz w:val="24"/>
          <w:szCs w:val="24"/>
        </w:rPr>
        <w:t>ilo; pred branjem razmisli</w:t>
      </w:r>
      <w:r w:rsidRPr="00CD0E0F">
        <w:rPr>
          <w:sz w:val="24"/>
          <w:szCs w:val="24"/>
        </w:rPr>
        <w:t xml:space="preserve"> o pomenu</w:t>
      </w:r>
      <w:r w:rsidR="00D04B6C">
        <w:rPr>
          <w:sz w:val="24"/>
          <w:szCs w:val="24"/>
        </w:rPr>
        <w:t xml:space="preserve"> podčrtanih besed. Nato napiši</w:t>
      </w:r>
      <w:r w:rsidRPr="00CD0E0F">
        <w:rPr>
          <w:sz w:val="24"/>
          <w:szCs w:val="24"/>
        </w:rPr>
        <w:t xml:space="preserve"> kratke odgovore in</w:t>
      </w:r>
      <w:r w:rsidR="00D04B6C">
        <w:rPr>
          <w:sz w:val="24"/>
          <w:szCs w:val="24"/>
        </w:rPr>
        <w:t xml:space="preserve"> dopolni povedi. Pri dopolnjevanju najprej preberi celo poved, nato dopolni</w:t>
      </w:r>
      <w:r w:rsidRPr="00CD0E0F">
        <w:rPr>
          <w:sz w:val="24"/>
          <w:szCs w:val="24"/>
        </w:rPr>
        <w:t xml:space="preserve">. Rešitve preveri. </w:t>
      </w:r>
    </w:p>
    <w:p w:rsidR="00D8686A" w:rsidRPr="00D8686A" w:rsidRDefault="00D8686A" w:rsidP="00D8686A">
      <w:pPr>
        <w:ind w:left="360"/>
        <w:jc w:val="center"/>
        <w:rPr>
          <w:rFonts w:cstheme="minorHAn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-480695</wp:posOffset>
            </wp:positionV>
            <wp:extent cx="704850" cy="704850"/>
            <wp:effectExtent l="0" t="0" r="0" b="0"/>
            <wp:wrapNone/>
            <wp:docPr id="2" name="Slika 2" descr="Drinking Stock Illustrations – 42,703 Drinking Stock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inking Stock Illustrations – 42,703 Drinking Stock Illustration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86A">
        <w:rPr>
          <w:rFonts w:cstheme="minorHAnsi"/>
        </w:rPr>
        <w:t xml:space="preserve">Privošči si petminutni odmor. </w:t>
      </w:r>
    </w:p>
    <w:p w:rsidR="00CD0E0F" w:rsidRPr="00CD0E0F" w:rsidRDefault="00CD0E0F" w:rsidP="00D04B6C">
      <w:pPr>
        <w:spacing w:after="0" w:line="240" w:lineRule="auto"/>
        <w:rPr>
          <w:sz w:val="24"/>
          <w:szCs w:val="24"/>
        </w:rPr>
      </w:pPr>
      <w:r w:rsidRPr="00CD0E0F">
        <w:rPr>
          <w:b/>
          <w:sz w:val="24"/>
          <w:szCs w:val="24"/>
        </w:rPr>
        <w:t xml:space="preserve">SDZ 2, str. 68 </w:t>
      </w:r>
    </w:p>
    <w:p w:rsidR="00CD0E0F" w:rsidRPr="00CD0E0F" w:rsidRDefault="00CD0E0F" w:rsidP="00CD0E0F">
      <w:pPr>
        <w:ind w:left="360"/>
        <w:rPr>
          <w:sz w:val="24"/>
          <w:szCs w:val="24"/>
          <w:u w:val="single"/>
        </w:rPr>
      </w:pPr>
      <w:r w:rsidRPr="00CD0E0F">
        <w:rPr>
          <w:sz w:val="24"/>
          <w:szCs w:val="24"/>
          <w:u w:val="single"/>
        </w:rPr>
        <w:t>4., 5. naloga</w:t>
      </w:r>
    </w:p>
    <w:p w:rsidR="00CD0E0F" w:rsidRDefault="00D04B6C" w:rsidP="00CD0E0F">
      <w:pPr>
        <w:ind w:left="360"/>
      </w:pPr>
      <w:r>
        <w:rPr>
          <w:sz w:val="24"/>
          <w:szCs w:val="24"/>
        </w:rPr>
        <w:t>Reši</w:t>
      </w:r>
      <w:r w:rsidR="00CD0E0F" w:rsidRPr="00CD0E0F">
        <w:rPr>
          <w:sz w:val="24"/>
          <w:szCs w:val="24"/>
        </w:rPr>
        <w:t xml:space="preserve"> samostojno</w:t>
      </w:r>
      <w:r>
        <w:rPr>
          <w:sz w:val="24"/>
          <w:szCs w:val="24"/>
        </w:rPr>
        <w:t>. Rešitve preveri</w:t>
      </w:r>
      <w:r w:rsidR="00CD0E0F">
        <w:t xml:space="preserve">. </w:t>
      </w:r>
      <w:r w:rsidR="00CD0E0F" w:rsidRPr="00230C42">
        <w:t xml:space="preserve"> </w:t>
      </w:r>
    </w:p>
    <w:p w:rsidR="00594CC7" w:rsidRDefault="00594CC7" w:rsidP="00D8686A">
      <w:pPr>
        <w:ind w:left="360"/>
      </w:pPr>
      <w:r>
        <w:t xml:space="preserve">Na koncu pridevnike uporabi v povedih, lahko pa napišeš tudi zgodbo. </w:t>
      </w:r>
    </w:p>
    <w:p w:rsidR="00CD0E0F" w:rsidRDefault="00D8686A" w:rsidP="00D8686A">
      <w:pPr>
        <w:ind w:left="360"/>
        <w:rPr>
          <w:rFonts w:ascii="Corbel Light" w:hAnsi="Corbel Light"/>
          <w:color w:val="C00000"/>
        </w:rPr>
      </w:pPr>
      <w:r w:rsidRPr="00D8686A">
        <w:rPr>
          <w:rFonts w:ascii="Corbel Light" w:hAnsi="Corbel Light"/>
          <w:color w:val="C00000"/>
        </w:rPr>
        <w:t xml:space="preserve">Zapisane povedi </w:t>
      </w:r>
      <w:r w:rsidR="00594CC7">
        <w:rPr>
          <w:rFonts w:ascii="Corbel Light" w:hAnsi="Corbel Light"/>
          <w:color w:val="C00000"/>
        </w:rPr>
        <w:t xml:space="preserve">ali zgodbo </w:t>
      </w:r>
      <w:r w:rsidRPr="00D8686A">
        <w:rPr>
          <w:rFonts w:ascii="Corbel Light" w:hAnsi="Corbel Light"/>
          <w:color w:val="C00000"/>
        </w:rPr>
        <w:t xml:space="preserve">fotografiraj in mi jih pošlji kot dokaz učenja. </w:t>
      </w:r>
    </w:p>
    <w:p w:rsidR="00D8686A" w:rsidRPr="00D8686A" w:rsidRDefault="00D8686A" w:rsidP="00D8686A">
      <w:pPr>
        <w:ind w:left="360"/>
        <w:rPr>
          <w:rFonts w:ascii="Corbel Light" w:hAnsi="Corbel Light"/>
          <w:color w:val="C00000"/>
        </w:rPr>
      </w:pPr>
    </w:p>
    <w:p w:rsidR="00D8686A" w:rsidRDefault="00D8686A" w:rsidP="00D8686A">
      <w:pPr>
        <w:ind w:left="360"/>
      </w:pPr>
      <w:r w:rsidRPr="00D8686A">
        <w:rPr>
          <w:u w:val="single"/>
        </w:rPr>
        <w:t>6. nalogo</w:t>
      </w:r>
      <w:r>
        <w:t xml:space="preserve"> reši, če želiš…</w:t>
      </w:r>
    </w:p>
    <w:p w:rsidR="00D8686A" w:rsidRDefault="00D8686A" w:rsidP="00D8686A">
      <w:pPr>
        <w:ind w:left="360"/>
      </w:pPr>
    </w:p>
    <w:p w:rsidR="00CD0E0F" w:rsidRPr="005C0902" w:rsidRDefault="00CD0E0F" w:rsidP="00D8686A">
      <w:pPr>
        <w:spacing w:after="0" w:line="240" w:lineRule="auto"/>
      </w:pPr>
      <w:r w:rsidRPr="00F716EC">
        <w:rPr>
          <w:b/>
        </w:rPr>
        <w:t xml:space="preserve">SDZ </w:t>
      </w:r>
      <w:r>
        <w:rPr>
          <w:b/>
        </w:rPr>
        <w:t xml:space="preserve">2, </w:t>
      </w:r>
      <w:r w:rsidRPr="00F716EC">
        <w:rPr>
          <w:b/>
        </w:rPr>
        <w:t xml:space="preserve">str. </w:t>
      </w:r>
      <w:r>
        <w:rPr>
          <w:b/>
        </w:rPr>
        <w:t>69</w:t>
      </w:r>
    </w:p>
    <w:p w:rsidR="00CD0E0F" w:rsidRPr="00D8686A" w:rsidRDefault="00CD0E0F" w:rsidP="00D8686A">
      <w:pPr>
        <w:tabs>
          <w:tab w:val="num" w:pos="720"/>
        </w:tabs>
        <w:ind w:left="360"/>
        <w:rPr>
          <w:u w:val="single"/>
        </w:rPr>
      </w:pPr>
      <w:r w:rsidRPr="00F716EC">
        <w:rPr>
          <w:u w:val="single"/>
        </w:rPr>
        <w:t>Razmisli in odgovori</w:t>
      </w:r>
      <w:r>
        <w:rPr>
          <w:u w:val="single"/>
        </w:rPr>
        <w:t>.</w:t>
      </w:r>
      <w:r w:rsidRPr="00F716EC">
        <w:rPr>
          <w:u w:val="single"/>
        </w:rPr>
        <w:t xml:space="preserve"> </w:t>
      </w:r>
      <w:r>
        <w:t xml:space="preserve">. </w:t>
      </w:r>
    </w:p>
    <w:p w:rsidR="00D8686A" w:rsidRDefault="00D8686A" w:rsidP="00CD0E0F">
      <w:pPr>
        <w:tabs>
          <w:tab w:val="num" w:pos="720"/>
        </w:tabs>
        <w:ind w:left="360"/>
      </w:pPr>
      <w:r>
        <w:t xml:space="preserve">Preberi pogovor in poskusi odgovoriti. </w:t>
      </w:r>
    </w:p>
    <w:p w:rsidR="00594CC7" w:rsidRDefault="00CD0E0F" w:rsidP="00594CC7">
      <w:pPr>
        <w:tabs>
          <w:tab w:val="num" w:pos="720"/>
        </w:tabs>
        <w:ind w:left="360"/>
      </w:pPr>
      <w:r>
        <w:t>Dopo</w:t>
      </w:r>
      <w:r w:rsidR="00594CC7">
        <w:t>lni</w:t>
      </w:r>
      <w:r>
        <w:t xml:space="preserve"> miselni vzorec (lastnost, vrsto, svojino).</w:t>
      </w:r>
      <w:r w:rsidR="00594CC7" w:rsidRPr="00594CC7">
        <w:t xml:space="preserve"> </w:t>
      </w:r>
    </w:p>
    <w:p w:rsidR="00CD0E0F" w:rsidRDefault="00CD0E0F" w:rsidP="00CD0E0F">
      <w:pPr>
        <w:tabs>
          <w:tab w:val="num" w:pos="720"/>
        </w:tabs>
        <w:ind w:left="360"/>
      </w:pPr>
    </w:p>
    <w:p w:rsidR="00CD0E0F" w:rsidRDefault="00CD0E0F" w:rsidP="00CD0E0F">
      <w:pPr>
        <w:tabs>
          <w:tab w:val="num" w:pos="720"/>
        </w:tabs>
        <w:ind w:left="360"/>
      </w:pPr>
      <w:r w:rsidRPr="00F716EC">
        <w:rPr>
          <w:u w:val="single"/>
        </w:rPr>
        <w:t>Dopolni in pomni</w:t>
      </w:r>
      <w:r>
        <w:t xml:space="preserve">. </w:t>
      </w:r>
    </w:p>
    <w:p w:rsidR="00CD0E0F" w:rsidRDefault="00594CC7" w:rsidP="00CD0E0F">
      <w:pPr>
        <w:tabs>
          <w:tab w:val="num" w:pos="720"/>
        </w:tabs>
        <w:ind w:left="360"/>
      </w:pPr>
      <w:r>
        <w:t>Preberi</w:t>
      </w:r>
      <w:r w:rsidR="00CD0E0F">
        <w:t xml:space="preserve"> </w:t>
      </w:r>
      <w:r>
        <w:t>nepopolni povedi in ju dopolni</w:t>
      </w:r>
      <w:r w:rsidR="00CD0E0F">
        <w:t xml:space="preserve">. </w:t>
      </w:r>
    </w:p>
    <w:p w:rsidR="00CD0E0F" w:rsidRDefault="00594CC7" w:rsidP="00594CC7">
      <w:pPr>
        <w:tabs>
          <w:tab w:val="num" w:pos="720"/>
        </w:tabs>
        <w:ind w:left="360"/>
      </w:pPr>
      <w:r>
        <w:t>Preveri</w:t>
      </w:r>
      <w:r w:rsidR="00CD0E0F">
        <w:t xml:space="preserve"> rešitve.</w:t>
      </w:r>
    </w:p>
    <w:p w:rsidR="00594CC7" w:rsidRDefault="00594CC7" w:rsidP="00594CC7">
      <w:pPr>
        <w:tabs>
          <w:tab w:val="num" w:pos="720"/>
        </w:tabs>
        <w:ind w:left="360"/>
      </w:pPr>
    </w:p>
    <w:p w:rsidR="00594CC7" w:rsidRDefault="00594CC7" w:rsidP="00CD0E0F">
      <w:pPr>
        <w:tabs>
          <w:tab w:val="num" w:pos="720"/>
        </w:tabs>
        <w:ind w:left="360"/>
      </w:pPr>
    </w:p>
    <w:p w:rsidR="00594CC7" w:rsidRDefault="00594CC7" w:rsidP="00CD0E0F">
      <w:pPr>
        <w:tabs>
          <w:tab w:val="num" w:pos="720"/>
        </w:tabs>
        <w:ind w:left="360"/>
      </w:pPr>
    </w:p>
    <w:p w:rsidR="00D353BD" w:rsidRDefault="00594CC7" w:rsidP="003651B2">
      <w:pPr>
        <w:pStyle w:val="Navadensple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36195</wp:posOffset>
                </wp:positionV>
                <wp:extent cx="2247900" cy="1209675"/>
                <wp:effectExtent l="19050" t="0" r="38100" b="219075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096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CC7" w:rsidRPr="00594CC7" w:rsidRDefault="00594CC7" w:rsidP="00594CC7">
                            <w:pPr>
                              <w:tabs>
                                <w:tab w:val="num" w:pos="720"/>
                              </w:tabs>
                              <w:ind w:left="360"/>
                              <w:jc w:val="center"/>
                              <w:rPr>
                                <w:rFonts w:ascii="Candara Light" w:hAnsi="Candara Light"/>
                                <w:sz w:val="24"/>
                                <w:szCs w:val="24"/>
                              </w:rPr>
                            </w:pPr>
                            <w:r w:rsidRPr="00594CC7">
                              <w:rPr>
                                <w:rFonts w:ascii="Candara Light" w:hAnsi="Candara Light"/>
                                <w:sz w:val="24"/>
                                <w:szCs w:val="24"/>
                              </w:rPr>
                              <w:t xml:space="preserve">Kaj že </w:t>
                            </w:r>
                            <w:r w:rsidRPr="00594CC7">
                              <w:rPr>
                                <w:rFonts w:ascii="Candara Light" w:hAnsi="Candara Light"/>
                                <w:sz w:val="24"/>
                                <w:szCs w:val="24"/>
                              </w:rPr>
                              <w:t>poimenujemo s pridevniki?</w:t>
                            </w:r>
                            <w:r w:rsidRPr="00594CC7">
                              <w:rPr>
                                <w:rFonts w:ascii="Candara Light" w:hAnsi="Candara Light"/>
                                <w:noProof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</w:p>
                          <w:p w:rsidR="00594CC7" w:rsidRDefault="00594CC7" w:rsidP="00594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5" o:spid="_x0000_s1026" type="#_x0000_t106" style="position:absolute;margin-left:176.65pt;margin-top:2.85pt;width:177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" adj="6300,24300" fillcolor="white [3201]" strokecolor="#70ad47 [3209]" strokeweight="1pt">
                <v:stroke joinstyle="miter"/>
                <v:textbox>
                  <w:txbxContent>
                    <w:p w:rsidR="00594CC7" w:rsidRPr="00594CC7" w:rsidRDefault="00594CC7" w:rsidP="00594CC7">
                      <w:pPr>
                        <w:tabs>
                          <w:tab w:val="num" w:pos="720"/>
                        </w:tabs>
                        <w:ind w:left="360"/>
                        <w:jc w:val="center"/>
                        <w:rPr>
                          <w:rFonts w:ascii="Candara Light" w:hAnsi="Candara Light"/>
                          <w:sz w:val="24"/>
                          <w:szCs w:val="24"/>
                        </w:rPr>
                      </w:pPr>
                      <w:r w:rsidRPr="00594CC7">
                        <w:rPr>
                          <w:rFonts w:ascii="Candara Light" w:hAnsi="Candara Light"/>
                          <w:sz w:val="24"/>
                          <w:szCs w:val="24"/>
                        </w:rPr>
                        <w:t xml:space="preserve">Kaj že </w:t>
                      </w:r>
                      <w:r w:rsidRPr="00594CC7">
                        <w:rPr>
                          <w:rFonts w:ascii="Candara Light" w:hAnsi="Candara Light"/>
                          <w:sz w:val="24"/>
                          <w:szCs w:val="24"/>
                        </w:rPr>
                        <w:t>poimenujemo s pridevniki?</w:t>
                      </w:r>
                      <w:r w:rsidRPr="00594CC7">
                        <w:rPr>
                          <w:rFonts w:ascii="Candara Light" w:hAnsi="Candara Light"/>
                          <w:noProof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</w:p>
                    <w:p w:rsidR="00594CC7" w:rsidRDefault="00594CC7" w:rsidP="00594C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5400" w:rsidRPr="00285400" w:rsidRDefault="00285400" w:rsidP="003651B2">
      <w:pPr>
        <w:pStyle w:val="Navadensplet"/>
        <w:rPr>
          <w:rFonts w:asciiTheme="minorHAnsi" w:hAnsiTheme="minorHAnsi" w:cstheme="minorHAnsi"/>
          <w:sz w:val="22"/>
          <w:szCs w:val="22"/>
        </w:rPr>
      </w:pPr>
    </w:p>
    <w:p w:rsidR="00285400" w:rsidRPr="00285400" w:rsidRDefault="00285400" w:rsidP="003651B2">
      <w:pPr>
        <w:pStyle w:val="Navadensplet"/>
        <w:rPr>
          <w:rFonts w:asciiTheme="minorHAnsi" w:hAnsiTheme="minorHAnsi" w:cstheme="minorHAnsi"/>
        </w:rPr>
      </w:pPr>
    </w:p>
    <w:p w:rsidR="003651B2" w:rsidRDefault="00594CC7">
      <w:bookmarkStart w:id="0" w:name="_GoBack"/>
      <w:bookmarkEnd w:id="0"/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182880</wp:posOffset>
            </wp:positionV>
            <wp:extent cx="728980" cy="1085850"/>
            <wp:effectExtent l="0" t="0" r="0" b="0"/>
            <wp:wrapNone/>
            <wp:docPr id="4" name="Slika 4" descr="C:\Users\Andreja\AppData\Local\Microsoft\Windows\INetCache\Content.MSO\506CB9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ja\AppData\Local\Microsoft\Windows\INetCache\Content.MSO\506CB9C4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B2"/>
    <w:rsid w:val="000D3D1A"/>
    <w:rsid w:val="00285400"/>
    <w:rsid w:val="003651B2"/>
    <w:rsid w:val="00594CC7"/>
    <w:rsid w:val="00CD0E0F"/>
    <w:rsid w:val="00D04B6C"/>
    <w:rsid w:val="00D353BD"/>
    <w:rsid w:val="00D56242"/>
    <w:rsid w:val="00D8686A"/>
    <w:rsid w:val="00E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AD1E"/>
  <w15:chartTrackingRefBased/>
  <w15:docId w15:val="{79B53DAC-226A-4611-8717-7CD19265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6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28540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8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-sers.mb.edus.si/gradiva/w3/slo/068_samostalniska_beseda/06_obravna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2020-04-13T11:41:00Z</dcterms:created>
  <dcterms:modified xsi:type="dcterms:W3CDTF">2020-04-13T14:00:00Z</dcterms:modified>
</cp:coreProperties>
</file>