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3A" w:rsidRDefault="00A91720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Pozdravljene</w:t>
      </w:r>
      <w:bookmarkStart w:id="0" w:name="_GoBack"/>
      <w:bookmarkEnd w:id="0"/>
      <w:r w:rsidR="0042083A">
        <w:rPr>
          <w:rFonts w:ascii="Times New Roman" w:hAnsi="Times New Roman" w:cs="Times New Roman"/>
          <w:sz w:val="24"/>
          <w:szCs w:val="24"/>
        </w:rPr>
        <w:t xml:space="preserve"> pevke.</w:t>
      </w:r>
    </w:p>
    <w:p w:rsidR="0042083A" w:rsidRDefault="0042083A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EC2" w:rsidRDefault="002867F2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začetek si poglejte kratek video, ki s(m)o ga pripravili učitelji glasbe. </w:t>
      </w:r>
    </w:p>
    <w:p w:rsidR="004B7FD1" w:rsidRDefault="00A91720" w:rsidP="0042083A">
      <w:pPr>
        <w:spacing w:after="0"/>
        <w:rPr>
          <w:color w:val="0000FF"/>
          <w:u w:val="single"/>
        </w:rPr>
      </w:pPr>
      <w:hyperlink r:id="rId4" w:anchor="action=share" w:history="1">
        <w:r w:rsidR="002867F2" w:rsidRPr="002867F2">
          <w:rPr>
            <w:color w:val="0000FF"/>
            <w:u w:val="single"/>
          </w:rPr>
          <w:t>https://www.youtube.com/watch?v=5mhiUSpLTbc#action=share</w:t>
        </w:r>
      </w:hyperlink>
    </w:p>
    <w:p w:rsidR="002867F2" w:rsidRDefault="002867F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7F2" w:rsidRDefault="002867F2" w:rsidP="00420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Slišali ste, da nas glasba zdravi in povezuje. V teh časih je to še toliko bolj pomembno. Zato skušajmo z glasbo nasmejati, obarvati dneve, navduševati …preko poslušanja, izvajanja in ustvarjanja.</w:t>
      </w:r>
    </w:p>
    <w:p w:rsidR="002867F2" w:rsidRDefault="002867F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A67" w:rsidRPr="00AA4A67" w:rsidRDefault="00906836" w:rsidP="00AA4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</w:t>
      </w:r>
      <w:r w:rsidR="00AA4A67" w:rsidRPr="00AA4A67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pravi </w:t>
      </w:r>
      <w:r w:rsidR="00AA4A67" w:rsidRPr="00AA4A67">
        <w:rPr>
          <w:rFonts w:ascii="Times New Roman" w:hAnsi="Times New Roman" w:cs="Times New Roman"/>
          <w:sz w:val="24"/>
          <w:szCs w:val="24"/>
        </w:rPr>
        <w:t xml:space="preserve">čas, da se naučimo pesem, ki nosi pomembno in zelo lepo sporočilo, da je potrebno stopiti skupaj ne glede na vse in premagati »v našem primeru« ta korona virus. S pomočjo te pesmi so zbrali ogromno finančnih sredstev za humanitarno pomoč ljudem. </w:t>
      </w:r>
    </w:p>
    <w:p w:rsidR="00AA4A67" w:rsidRPr="00AA4A67" w:rsidRDefault="00AA4A67" w:rsidP="00AA4A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A4A67" w:rsidRPr="00AA4A67" w:rsidRDefault="00A91720" w:rsidP="00AA4A6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33C8" w:rsidRPr="00B033C8">
          <w:rPr>
            <w:color w:val="0000FF"/>
            <w:u w:val="single"/>
          </w:rPr>
          <w:t>https://www.youtube.com/watch?v=M9BNoNFKCBI</w:t>
        </w:r>
      </w:hyperlink>
      <w:r w:rsidR="00B033C8">
        <w:t xml:space="preserve"> </w:t>
      </w:r>
      <w:r w:rsidR="00AA4A67" w:rsidRPr="00AA4A67">
        <w:rPr>
          <w:rFonts w:ascii="Times New Roman" w:hAnsi="Times New Roman" w:cs="Times New Roman"/>
          <w:sz w:val="24"/>
          <w:szCs w:val="24"/>
        </w:rPr>
        <w:t>- Original verzija (lakota v Afriki - 1985 -  še danes umre približno 9 milijonov ljudi, predvsem otrok, zaradi lakote!)</w:t>
      </w:r>
    </w:p>
    <w:p w:rsidR="00906836" w:rsidRDefault="00906836" w:rsidP="00AA4A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A4A67" w:rsidRPr="00AA4A67" w:rsidRDefault="00A91720" w:rsidP="00AA4A6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4A67" w:rsidRPr="00AA4A67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https://www.youtube.com/watch?v=Glny4jSciVI</w:t>
        </w:r>
      </w:hyperlink>
      <w:r w:rsidR="00AA4A67" w:rsidRPr="00AA4A67">
        <w:rPr>
          <w:rFonts w:ascii="Times New Roman" w:hAnsi="Times New Roman" w:cs="Times New Roman"/>
          <w:sz w:val="24"/>
          <w:szCs w:val="24"/>
        </w:rPr>
        <w:t xml:space="preserve"> - Novejša verzija (potres na Haitiju - 2010 -230.000 žrtev)</w:t>
      </w:r>
    </w:p>
    <w:p w:rsidR="00906836" w:rsidRDefault="00906836" w:rsidP="00AA4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A67" w:rsidRPr="00AA4A67" w:rsidRDefault="00AA4A67" w:rsidP="00AA4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A67">
        <w:rPr>
          <w:rFonts w:ascii="Times New Roman" w:hAnsi="Times New Roman" w:cs="Times New Roman"/>
          <w:sz w:val="24"/>
          <w:szCs w:val="24"/>
        </w:rPr>
        <w:t>Mislim, da se pripravlja tudi 3. verzija pesmi (korona viru</w:t>
      </w:r>
      <w:r w:rsidR="00906836">
        <w:rPr>
          <w:rFonts w:ascii="Times New Roman" w:hAnsi="Times New Roman" w:cs="Times New Roman"/>
          <w:sz w:val="24"/>
          <w:szCs w:val="24"/>
        </w:rPr>
        <w:t>s - 2020</w:t>
      </w:r>
      <w:r w:rsidRPr="00AA4A67">
        <w:rPr>
          <w:rFonts w:ascii="Times New Roman" w:hAnsi="Times New Roman" w:cs="Times New Roman"/>
          <w:sz w:val="24"/>
          <w:szCs w:val="24"/>
        </w:rPr>
        <w:t>)</w:t>
      </w:r>
    </w:p>
    <w:p w:rsidR="002867F2" w:rsidRDefault="002867F2" w:rsidP="00420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7F2" w:rsidRDefault="007F3352" w:rsidP="00B97C4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EDCE665" wp14:editId="5B7FAA73">
            <wp:simplePos x="0" y="0"/>
            <wp:positionH relativeFrom="column">
              <wp:posOffset>2967355</wp:posOffset>
            </wp:positionH>
            <wp:positionV relativeFrom="paragraph">
              <wp:posOffset>15239</wp:posOffset>
            </wp:positionV>
            <wp:extent cx="3371850" cy="2208907"/>
            <wp:effectExtent l="0" t="0" r="0" b="1270"/>
            <wp:wrapNone/>
            <wp:docPr id="1" name="Slika 1" descr="Danes jih kar 250 milijonov živi z manj kot 1,25 dolarja na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es jih kar 250 milijonov živi z manj kot 1,25 dolarja na da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55" cy="22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7F2" w:rsidRDefault="002867F2" w:rsidP="00B97C4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7C41" w:rsidRDefault="00906836" w:rsidP="00B97C4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We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are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world</w:t>
      </w:r>
      <w:proofErr w:type="spellEnd"/>
    </w:p>
    <w:p w:rsidR="004B7FD1" w:rsidRDefault="004B7FD1" w:rsidP="00B97C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33C8" w:rsidRP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comes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time</w:t>
      </w:r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When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heed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certain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When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must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come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together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as one</w:t>
      </w:r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people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dying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Oh,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it's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time to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life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greatest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gift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of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all</w:t>
      </w:r>
      <w:proofErr w:type="spellEnd"/>
    </w:p>
    <w:p w:rsidR="00B033C8" w:rsidRP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can't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go on</w:t>
      </w:r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Pretending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day-by-day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That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someone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somewhere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soon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change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part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of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God's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great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big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family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truth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know, love is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need</w:t>
      </w:r>
      <w:proofErr w:type="spellEnd"/>
    </w:p>
    <w:p w:rsidR="00B033C8" w:rsidRP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children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ones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who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brighter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so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let's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start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giving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choice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making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saving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our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own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It's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true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just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B033C8" w:rsidRP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Oh,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send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them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heart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So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know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that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someone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cares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their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will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be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stronger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free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As God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has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shown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us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turning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stones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bread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must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helping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hand</w:t>
      </w:r>
      <w:proofErr w:type="spellEnd"/>
    </w:p>
    <w:p w:rsidR="00DA4235" w:rsidRDefault="00DA4235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B033C8" w:rsidRP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lastRenderedPageBreak/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children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ones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who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brighter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so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let's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start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giving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Oh,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choice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making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saving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our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own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It's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true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just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B033C8" w:rsidRP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When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down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out,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seems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hope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at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But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if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just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believe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no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fall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let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us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realize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 xml:space="preserve">Oh,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that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change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can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only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come</w:t>
      </w:r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When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stand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together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as one,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yeah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yeah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yeah</w:t>
      </w:r>
      <w:proofErr w:type="spellEnd"/>
    </w:p>
    <w:p w:rsidR="00B033C8" w:rsidRP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children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ones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who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brighter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so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let's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start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giving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There's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choice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making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We're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saving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our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own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lives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It's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true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we'll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make a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better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day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just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you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and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</w:t>
      </w:r>
    </w:p>
    <w:p w:rsidR="00B033C8" w:rsidRDefault="00B033C8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 w:rsidRPr="00B033C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world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We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are …</w:t>
      </w:r>
    </w:p>
    <w:p w:rsidR="00B033C8" w:rsidRDefault="00DA4235" w:rsidP="00B033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185420</wp:posOffset>
            </wp:positionH>
            <wp:positionV relativeFrom="paragraph">
              <wp:posOffset>11430</wp:posOffset>
            </wp:positionV>
            <wp:extent cx="5504865" cy="5362575"/>
            <wp:effectExtent l="0" t="0" r="0" b="0"/>
            <wp:wrapNone/>
            <wp:docPr id="2" name="Slika 2" descr="Here We Are Together Around The World - Free 52 Week Family Ho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 We Are Together Around The World - Free 52 Week Family Ho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r="10815"/>
                    <a:stretch/>
                  </pic:blipFill>
                  <pic:spPr bwMode="auto">
                    <a:xfrm>
                      <a:off x="0" y="0"/>
                      <a:ext cx="550486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3C8" w:rsidRPr="00B033C8" w:rsidRDefault="00B033C8" w:rsidP="00DA42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sectPr w:rsidR="00B033C8" w:rsidRPr="00B033C8" w:rsidSect="00DA423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3A"/>
    <w:rsid w:val="000F7EC2"/>
    <w:rsid w:val="0010610F"/>
    <w:rsid w:val="001337E9"/>
    <w:rsid w:val="00240EA3"/>
    <w:rsid w:val="002867F2"/>
    <w:rsid w:val="0042083A"/>
    <w:rsid w:val="004B7FD1"/>
    <w:rsid w:val="004D5AE6"/>
    <w:rsid w:val="005F7A5D"/>
    <w:rsid w:val="007F3352"/>
    <w:rsid w:val="00800B35"/>
    <w:rsid w:val="00856F3A"/>
    <w:rsid w:val="00906836"/>
    <w:rsid w:val="00A63E1B"/>
    <w:rsid w:val="00A91720"/>
    <w:rsid w:val="00AA4A67"/>
    <w:rsid w:val="00B033C8"/>
    <w:rsid w:val="00B84F17"/>
    <w:rsid w:val="00B97C41"/>
    <w:rsid w:val="00BF7DF4"/>
    <w:rsid w:val="00D72F2A"/>
    <w:rsid w:val="00DA4235"/>
    <w:rsid w:val="00E7473C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925D6-F250-4715-9CC6-67B132E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2F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6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ny4jSciVI" TargetMode="External"/><Relationship Id="rId5" Type="http://schemas.openxmlformats.org/officeDocument/2006/relationships/hyperlink" Target="https://www.youtube.com/watch?v=M9BNoNFKC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mhiUSpLT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18</cp:revision>
  <dcterms:created xsi:type="dcterms:W3CDTF">2020-03-22T13:29:00Z</dcterms:created>
  <dcterms:modified xsi:type="dcterms:W3CDTF">2020-05-02T14:39:00Z</dcterms:modified>
</cp:coreProperties>
</file>